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EC0286" w:rsidRPr="00EC0286" w:rsidRDefault="00EC0286" w:rsidP="00450EA7">
      <w:pPr>
        <w:spacing w:line="600" w:lineRule="exact"/>
        <w:ind w:leftChars="110" w:left="264" w:firstLineChars="450" w:firstLine="1080"/>
        <w:rPr>
          <w:rFonts w:ascii="標楷體" w:eastAsia="標楷體" w:hAnsi="標楷體"/>
          <w:color w:val="000000" w:themeColor="text1"/>
          <w:sz w:val="32"/>
          <w:szCs w:val="32"/>
        </w:rPr>
      </w:pPr>
      <w:r w:rsidRPr="00EC0286">
        <w:rPr>
          <w:rFonts w:ascii="標楷體" w:eastAsia="標楷體" w:hAnsi="標楷體"/>
          <w:noProof/>
          <w:color w:val="000000" w:themeColor="text1"/>
          <w:szCs w:val="24"/>
          <w:lang w:val="en-N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EAAB1E" wp14:editId="5EB38C44">
                <wp:simplePos x="0" y="0"/>
                <wp:positionH relativeFrom="column">
                  <wp:posOffset>4971568</wp:posOffset>
                </wp:positionH>
                <wp:positionV relativeFrom="paragraph">
                  <wp:posOffset>-381635</wp:posOffset>
                </wp:positionV>
                <wp:extent cx="1000760" cy="510540"/>
                <wp:effectExtent l="0" t="0" r="8890" b="3810"/>
                <wp:wrapNone/>
                <wp:docPr id="26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76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0286" w:rsidRPr="00D9387D" w:rsidRDefault="00EC0286" w:rsidP="00EC0286">
                            <w:pPr>
                              <w:spacing w:line="600" w:lineRule="exact"/>
                              <w:ind w:leftChars="60" w:left="1086" w:hangingChars="471" w:hanging="942"/>
                              <w:jc w:val="right"/>
                              <w:rPr>
                                <w:rFonts w:asciiTheme="majorEastAsia" w:eastAsiaTheme="majorEastAsia" w:hAnsiTheme="majorEastAsia"/>
                                <w:color w:val="0D0D0D" w:themeColor="text1" w:themeTint="F2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EAAB1E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391.45pt;margin-top:-30.05pt;width:78.8pt;height:4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" stroked="f">
                <v:textbox>
                  <w:txbxContent>
                    <w:p w:rsidR="00EC0286" w:rsidRPr="00D9387D" w:rsidRDefault="00EC0286" w:rsidP="00EC0286">
                      <w:pPr>
                        <w:spacing w:line="600" w:lineRule="exact"/>
                        <w:ind w:leftChars="60" w:left="1086" w:hangingChars="471" w:hanging="942"/>
                        <w:jc w:val="right"/>
                        <w:rPr>
                          <w:rFonts w:asciiTheme="majorEastAsia" w:eastAsiaTheme="majorEastAsia" w:hAnsiTheme="majorEastAsia"/>
                          <w:color w:val="0D0D0D" w:themeColor="text1" w:themeTint="F2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22A8C">
        <w:rPr>
          <w:rFonts w:ascii="標楷體" w:eastAsia="標楷體" w:hAnsi="標楷體" w:hint="eastAsia"/>
          <w:color w:val="000000" w:themeColor="text1"/>
          <w:sz w:val="32"/>
          <w:szCs w:val="32"/>
        </w:rPr>
        <w:t>連江縣</w:t>
      </w:r>
      <w:r w:rsidR="00ED505D">
        <w:rPr>
          <w:rFonts w:eastAsia="標楷體"/>
          <w:b/>
          <w:bCs/>
          <w:kern w:val="0"/>
          <w:sz w:val="32"/>
          <w:szCs w:val="32"/>
        </w:rPr>
        <w:t>____</w:t>
      </w:r>
      <w:proofErr w:type="gramStart"/>
      <w:r w:rsidRPr="00EC0286">
        <w:rPr>
          <w:rFonts w:ascii="標楷體" w:eastAsia="標楷體" w:hAnsi="標楷體" w:hint="eastAsia"/>
          <w:color w:val="000000" w:themeColor="text1"/>
          <w:sz w:val="32"/>
          <w:szCs w:val="32"/>
        </w:rPr>
        <w:t>學年度第</w:t>
      </w:r>
      <w:proofErr w:type="gramEnd"/>
      <w:r w:rsidR="00ED505D">
        <w:rPr>
          <w:rFonts w:eastAsia="標楷體"/>
          <w:b/>
          <w:bCs/>
          <w:kern w:val="0"/>
          <w:sz w:val="32"/>
          <w:szCs w:val="32"/>
        </w:rPr>
        <w:t>____</w:t>
      </w:r>
      <w:r w:rsidRPr="00EC0286">
        <w:rPr>
          <w:rFonts w:ascii="標楷體" w:eastAsia="標楷體" w:hAnsi="標楷體" w:hint="eastAsia"/>
          <w:color w:val="000000" w:themeColor="text1"/>
          <w:sz w:val="32"/>
          <w:szCs w:val="32"/>
        </w:rPr>
        <w:t>學期國中</w:t>
      </w:r>
      <w:r w:rsidR="00622A8C">
        <w:rPr>
          <w:rFonts w:ascii="標楷體" w:eastAsia="標楷體" w:hAnsi="標楷體" w:hint="eastAsia"/>
          <w:color w:val="000000" w:themeColor="text1"/>
          <w:sz w:val="32"/>
          <w:szCs w:val="32"/>
        </w:rPr>
        <w:t>小</w:t>
      </w:r>
      <w:r w:rsidRPr="00EC0286">
        <w:rPr>
          <w:rFonts w:ascii="標楷體" w:eastAsia="標楷體" w:hAnsi="標楷體" w:hint="eastAsia"/>
          <w:color w:val="000000" w:themeColor="text1"/>
          <w:sz w:val="32"/>
          <w:szCs w:val="32"/>
        </w:rPr>
        <w:t>教育階段</w:t>
      </w:r>
    </w:p>
    <w:p w:rsidR="00EC0286" w:rsidRDefault="00EC0286" w:rsidP="00450EA7">
      <w:pPr>
        <w:spacing w:afterLines="50" w:after="180"/>
        <w:jc w:val="center"/>
        <w:rPr>
          <w:rFonts w:ascii="標楷體" w:eastAsia="標楷體" w:hAnsi="標楷體"/>
          <w:color w:val="000000" w:themeColor="text1"/>
          <w:sz w:val="32"/>
          <w:szCs w:val="32"/>
        </w:rPr>
      </w:pPr>
      <w:r w:rsidRPr="00EC0286">
        <w:rPr>
          <w:rFonts w:ascii="標楷體" w:eastAsia="標楷體" w:hAnsi="標楷體" w:hint="eastAsia"/>
          <w:color w:val="000000" w:themeColor="text1"/>
          <w:sz w:val="32"/>
          <w:szCs w:val="32"/>
        </w:rPr>
        <w:t>經</w:t>
      </w:r>
      <w:proofErr w:type="gramStart"/>
      <w:r w:rsidRPr="00EC0286">
        <w:rPr>
          <w:rFonts w:ascii="標楷體" w:eastAsia="標楷體" w:hAnsi="標楷體" w:hint="eastAsia"/>
          <w:color w:val="000000" w:themeColor="text1"/>
          <w:sz w:val="32"/>
          <w:szCs w:val="32"/>
        </w:rPr>
        <w:t>鑑</w:t>
      </w:r>
      <w:proofErr w:type="gramEnd"/>
      <w:r w:rsidRPr="00EC0286">
        <w:rPr>
          <w:rFonts w:ascii="標楷體" w:eastAsia="標楷體" w:hAnsi="標楷體" w:hint="eastAsia"/>
          <w:color w:val="000000" w:themeColor="text1"/>
          <w:sz w:val="32"/>
          <w:szCs w:val="32"/>
        </w:rPr>
        <w:t>輔會鑑定疑似身心障礙學生教育介入計畫</w:t>
      </w:r>
    </w:p>
    <w:p w:rsidR="00A41A58" w:rsidRPr="00127749" w:rsidRDefault="00A41A58" w:rsidP="00A41A58">
      <w:pPr>
        <w:spacing w:line="0" w:lineRule="atLeast"/>
        <w:ind w:leftChars="-75" w:left="15" w:hangingChars="61" w:hanging="195"/>
        <w:jc w:val="center"/>
        <w:rPr>
          <w:rFonts w:ascii="標楷體" w:eastAsia="標楷體" w:hAnsi="標楷體"/>
          <w:color w:val="000000" w:themeColor="text1"/>
          <w:sz w:val="32"/>
          <w:szCs w:val="32"/>
        </w:rPr>
      </w:pPr>
      <w:r w:rsidRPr="00127749">
        <w:rPr>
          <w:rFonts w:ascii="標楷體" w:eastAsia="標楷體" w:hAnsi="標楷體" w:hint="eastAsia"/>
          <w:color w:val="000000" w:themeColor="text1"/>
          <w:sz w:val="32"/>
          <w:szCs w:val="32"/>
        </w:rPr>
        <w:t>疑似</w:t>
      </w:r>
      <w:r w:rsidRPr="00127749">
        <w:rPr>
          <w:rFonts w:ascii="Times New Roman" w:eastAsia="標楷體" w:hAnsi="Times New Roman" w:hint="eastAsia"/>
          <w:kern w:val="0"/>
          <w:sz w:val="32"/>
          <w:szCs w:val="32"/>
        </w:rPr>
        <w:t>學習障</w:t>
      </w:r>
      <w:r w:rsidRPr="00127749">
        <w:rPr>
          <w:rFonts w:ascii="標楷體" w:eastAsia="標楷體" w:hAnsi="標楷體" w:hint="eastAsia"/>
          <w:color w:val="000000" w:themeColor="text1"/>
          <w:sz w:val="32"/>
          <w:szCs w:val="32"/>
        </w:rPr>
        <w:t>礙</w:t>
      </w:r>
      <w:proofErr w:type="gramStart"/>
      <w:r w:rsidRPr="00127749">
        <w:rPr>
          <w:rFonts w:ascii="標楷體" w:eastAsia="標楷體" w:hAnsi="標楷體" w:hint="eastAsia"/>
          <w:color w:val="000000" w:themeColor="text1"/>
          <w:sz w:val="32"/>
          <w:szCs w:val="32"/>
        </w:rPr>
        <w:t>複</w:t>
      </w:r>
      <w:proofErr w:type="gramEnd"/>
      <w:r>
        <w:rPr>
          <w:rFonts w:ascii="標楷體" w:eastAsia="標楷體" w:hAnsi="標楷體" w:hint="eastAsia"/>
          <w:color w:val="000000" w:themeColor="text1"/>
          <w:sz w:val="32"/>
          <w:szCs w:val="32"/>
        </w:rPr>
        <w:t>評</w:t>
      </w:r>
      <w:r w:rsidRPr="00127749">
        <w:rPr>
          <w:rFonts w:ascii="標楷體" w:eastAsia="標楷體" w:hAnsi="標楷體" w:hint="eastAsia"/>
          <w:color w:val="000000" w:themeColor="text1"/>
          <w:sz w:val="32"/>
          <w:szCs w:val="32"/>
        </w:rPr>
        <w:t>適用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39"/>
      </w:tblGrid>
      <w:tr w:rsidR="00EC0286" w:rsidRPr="00EC0286" w:rsidTr="00540C0F">
        <w:trPr>
          <w:trHeight w:val="70"/>
          <w:jc w:val="center"/>
        </w:trPr>
        <w:tc>
          <w:tcPr>
            <w:tcW w:w="9039" w:type="dxa"/>
            <w:shd w:val="clear" w:color="auto" w:fill="auto"/>
          </w:tcPr>
          <w:p w:rsidR="00EC0286" w:rsidRPr="00EC0286" w:rsidRDefault="00EC0286" w:rsidP="00EC0286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個案管理教師:                 介入計畫填寫日期：   年   月   日 </w:t>
            </w:r>
          </w:p>
        </w:tc>
      </w:tr>
    </w:tbl>
    <w:p w:rsidR="00EC0286" w:rsidRPr="007E6C57" w:rsidRDefault="00EC0286" w:rsidP="005F61D1">
      <w:pPr>
        <w:ind w:leftChars="-118" w:left="-3" w:right="-5" w:hangingChars="100" w:hanging="28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7E6C57">
        <w:rPr>
          <w:rFonts w:ascii="標楷體" w:eastAsia="標楷體" w:hAnsi="標楷體" w:hint="eastAsia"/>
          <w:color w:val="000000" w:themeColor="text1"/>
          <w:sz w:val="28"/>
          <w:szCs w:val="28"/>
        </w:rPr>
        <w:t>一、學生基本資料</w:t>
      </w:r>
    </w:p>
    <w:tbl>
      <w:tblPr>
        <w:tblW w:w="9590" w:type="dxa"/>
        <w:jc w:val="center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35"/>
        <w:gridCol w:w="616"/>
        <w:gridCol w:w="119"/>
        <w:gridCol w:w="601"/>
        <w:gridCol w:w="508"/>
        <w:gridCol w:w="77"/>
        <w:gridCol w:w="162"/>
        <w:gridCol w:w="677"/>
        <w:gridCol w:w="38"/>
        <w:gridCol w:w="1435"/>
        <w:gridCol w:w="478"/>
        <w:gridCol w:w="480"/>
        <w:gridCol w:w="423"/>
        <w:gridCol w:w="2441"/>
      </w:tblGrid>
      <w:tr w:rsidR="00EC0286" w:rsidRPr="00EC0286" w:rsidTr="00450EA7">
        <w:trPr>
          <w:trHeight w:val="527"/>
          <w:jc w:val="center"/>
        </w:trPr>
        <w:tc>
          <w:tcPr>
            <w:tcW w:w="9590" w:type="dxa"/>
            <w:gridSpan w:val="14"/>
            <w:tcBorders>
              <w:top w:val="thinThickLargeGap" w:sz="2" w:space="0" w:color="auto"/>
              <w:left w:val="thinThickLargeGap" w:sz="2" w:space="0" w:color="auto"/>
              <w:bottom w:val="single" w:sz="8" w:space="0" w:color="auto"/>
              <w:right w:val="thickThinLargeGap" w:sz="2" w:space="0" w:color="auto"/>
            </w:tcBorders>
            <w:shd w:val="clear" w:color="auto" w:fill="D9D9D9"/>
            <w:vAlign w:val="center"/>
          </w:tcPr>
          <w:p w:rsidR="00EC0286" w:rsidRPr="00EC0286" w:rsidRDefault="00EC0286" w:rsidP="00EC0286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  <w:szCs w:val="24"/>
              </w:rPr>
              <w:t>(一)個人資料</w:t>
            </w:r>
          </w:p>
        </w:tc>
      </w:tr>
      <w:tr w:rsidR="00EC0286" w:rsidRPr="00EC0286" w:rsidTr="00450EA7">
        <w:trPr>
          <w:cantSplit/>
          <w:trHeight w:val="450"/>
          <w:jc w:val="center"/>
        </w:trPr>
        <w:tc>
          <w:tcPr>
            <w:tcW w:w="1535" w:type="dxa"/>
            <w:tcBorders>
              <w:top w:val="single" w:sz="8" w:space="0" w:color="auto"/>
              <w:left w:val="thinThickLargeGap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286" w:rsidRPr="00EC0286" w:rsidRDefault="00EC0286" w:rsidP="00450EA7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  <w:szCs w:val="24"/>
              </w:rPr>
              <w:t>學生姓名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286" w:rsidRPr="00EC0286" w:rsidRDefault="00EC0286" w:rsidP="00EC0286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286" w:rsidRPr="00EC0286" w:rsidRDefault="00EC0286" w:rsidP="00EC0286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 xml:space="preserve">性別       </w:t>
            </w:r>
          </w:p>
        </w:tc>
        <w:tc>
          <w:tcPr>
            <w:tcW w:w="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286" w:rsidRPr="00EC0286" w:rsidRDefault="00EC0286" w:rsidP="00EC0286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□男</w:t>
            </w:r>
          </w:p>
          <w:p w:rsidR="00EC0286" w:rsidRPr="00EC0286" w:rsidRDefault="00EC0286" w:rsidP="00EC0286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□女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286" w:rsidRPr="00EC0286" w:rsidRDefault="00EC0286" w:rsidP="00EC0286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出生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286" w:rsidRPr="00EC0286" w:rsidRDefault="00EC0286" w:rsidP="00EC0286">
            <w:pPr>
              <w:spacing w:line="360" w:lineRule="exact"/>
              <w:jc w:val="right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年 月 日</w:t>
            </w:r>
          </w:p>
        </w:tc>
        <w:tc>
          <w:tcPr>
            <w:tcW w:w="13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286" w:rsidRPr="00EC0286" w:rsidRDefault="00EC0286" w:rsidP="00EC0286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身分證統一編號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" w:space="0" w:color="auto"/>
            </w:tcBorders>
            <w:shd w:val="clear" w:color="auto" w:fill="auto"/>
            <w:vAlign w:val="center"/>
          </w:tcPr>
          <w:p w:rsidR="00EC0286" w:rsidRPr="00EC0286" w:rsidRDefault="00EC0286" w:rsidP="00EC0286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EC0286" w:rsidRPr="00EC0286" w:rsidTr="00450EA7">
        <w:trPr>
          <w:trHeight w:val="450"/>
          <w:jc w:val="center"/>
        </w:trPr>
        <w:tc>
          <w:tcPr>
            <w:tcW w:w="1535" w:type="dxa"/>
            <w:tcBorders>
              <w:top w:val="single" w:sz="4" w:space="0" w:color="auto"/>
              <w:left w:val="thinThickLargeGap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286" w:rsidRPr="00EC0286" w:rsidRDefault="00EC0286" w:rsidP="00450EA7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  <w:szCs w:val="24"/>
              </w:rPr>
              <w:t>戶   籍</w:t>
            </w:r>
          </w:p>
        </w:tc>
        <w:tc>
          <w:tcPr>
            <w:tcW w:w="80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" w:space="0" w:color="auto"/>
            </w:tcBorders>
            <w:shd w:val="clear" w:color="auto" w:fill="auto"/>
          </w:tcPr>
          <w:p w:rsidR="00EC0286" w:rsidRPr="00EC0286" w:rsidRDefault="00EC0286" w:rsidP="00EC0286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EC0286" w:rsidRPr="00EC0286" w:rsidTr="00450EA7">
        <w:trPr>
          <w:cantSplit/>
          <w:trHeight w:val="450"/>
          <w:jc w:val="center"/>
        </w:trPr>
        <w:tc>
          <w:tcPr>
            <w:tcW w:w="1535" w:type="dxa"/>
            <w:tcBorders>
              <w:top w:val="single" w:sz="4" w:space="0" w:color="auto"/>
              <w:left w:val="thinThickLargeGap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286" w:rsidRPr="00EC0286" w:rsidRDefault="00EC0286" w:rsidP="00450EA7">
            <w:pPr>
              <w:spacing w:line="360" w:lineRule="exact"/>
              <w:ind w:rightChars="-86" w:right="-206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實際居住地址</w:t>
            </w:r>
          </w:p>
        </w:tc>
        <w:tc>
          <w:tcPr>
            <w:tcW w:w="47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286" w:rsidRPr="00EC0286" w:rsidRDefault="00EC0286" w:rsidP="00EC0286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:rsidR="00EC0286" w:rsidRPr="00EC0286" w:rsidRDefault="00EC0286" w:rsidP="00EC0286">
            <w:pPr>
              <w:spacing w:line="360" w:lineRule="exact"/>
              <w:ind w:left="113" w:right="113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電　話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" w:space="0" w:color="auto"/>
            </w:tcBorders>
            <w:shd w:val="clear" w:color="auto" w:fill="auto"/>
          </w:tcPr>
          <w:p w:rsidR="00EC0286" w:rsidRPr="00EC0286" w:rsidRDefault="00EC0286" w:rsidP="00EC0286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/>
                <w:color w:val="000000" w:themeColor="text1"/>
              </w:rPr>
              <w:t>(</w:t>
            </w:r>
            <w:r w:rsidRPr="00EC0286">
              <w:rPr>
                <w:rFonts w:ascii="標楷體" w:eastAsia="標楷體" w:hAnsi="標楷體"/>
                <w:bCs/>
                <w:color w:val="000000" w:themeColor="text1"/>
              </w:rPr>
              <w:t>O</w:t>
            </w:r>
            <w:r w:rsidRPr="00EC0286">
              <w:rPr>
                <w:rFonts w:ascii="標楷體" w:eastAsia="標楷體" w:hAnsi="標楷體"/>
                <w:color w:val="000000" w:themeColor="text1"/>
              </w:rPr>
              <w:t>)</w:t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</w:tr>
      <w:tr w:rsidR="00EC0286" w:rsidRPr="00EC0286" w:rsidTr="00450EA7">
        <w:trPr>
          <w:cantSplit/>
          <w:trHeight w:val="450"/>
          <w:jc w:val="center"/>
        </w:trPr>
        <w:tc>
          <w:tcPr>
            <w:tcW w:w="1535" w:type="dxa"/>
            <w:tcBorders>
              <w:top w:val="single" w:sz="4" w:space="0" w:color="auto"/>
              <w:left w:val="thinThickLargeGap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286" w:rsidRPr="00EC0286" w:rsidRDefault="00EC0286" w:rsidP="00450EA7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法定監護人</w:t>
            </w:r>
          </w:p>
        </w:tc>
        <w:tc>
          <w:tcPr>
            <w:tcW w:w="1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286" w:rsidRPr="00EC0286" w:rsidRDefault="00EC0286" w:rsidP="00EC0286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286" w:rsidRPr="00EC0286" w:rsidRDefault="00EC0286" w:rsidP="00EC0286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  <w:szCs w:val="24"/>
              </w:rPr>
              <w:t>關係</w:t>
            </w:r>
          </w:p>
        </w:tc>
        <w:tc>
          <w:tcPr>
            <w:tcW w:w="1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286" w:rsidRPr="00EC0286" w:rsidRDefault="00EC0286" w:rsidP="00EC0286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0286" w:rsidRPr="00EC0286" w:rsidRDefault="00EC0286" w:rsidP="00EC0286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" w:space="0" w:color="auto"/>
            </w:tcBorders>
            <w:shd w:val="clear" w:color="auto" w:fill="auto"/>
          </w:tcPr>
          <w:p w:rsidR="00EC0286" w:rsidRPr="00EC0286" w:rsidRDefault="00EC0286" w:rsidP="00EC0286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/>
                <w:color w:val="000000" w:themeColor="text1"/>
              </w:rPr>
              <w:t>(</w:t>
            </w:r>
            <w:r w:rsidRPr="00EC0286">
              <w:rPr>
                <w:rFonts w:ascii="標楷體" w:eastAsia="標楷體" w:hAnsi="標楷體"/>
                <w:bCs/>
                <w:color w:val="000000" w:themeColor="text1"/>
              </w:rPr>
              <w:t>H</w:t>
            </w:r>
            <w:r w:rsidRPr="00EC0286">
              <w:rPr>
                <w:rFonts w:ascii="標楷體" w:eastAsia="標楷體" w:hAnsi="標楷體"/>
                <w:color w:val="000000" w:themeColor="text1"/>
              </w:rPr>
              <w:t>)</w:t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</w:tr>
      <w:tr w:rsidR="00EC0286" w:rsidRPr="00EC0286" w:rsidTr="00450EA7">
        <w:trPr>
          <w:cantSplit/>
          <w:trHeight w:val="450"/>
          <w:jc w:val="center"/>
        </w:trPr>
        <w:tc>
          <w:tcPr>
            <w:tcW w:w="6246" w:type="dxa"/>
            <w:gridSpan w:val="11"/>
            <w:tcBorders>
              <w:top w:val="single" w:sz="4" w:space="0" w:color="auto"/>
              <w:left w:val="thinThickLargeGap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286" w:rsidRPr="00EC0286" w:rsidRDefault="00EC0286" w:rsidP="00EC0286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臺北市</w:t>
            </w:r>
            <w:proofErr w:type="gramStart"/>
            <w:r w:rsidRPr="00EC0286">
              <w:rPr>
                <w:rFonts w:ascii="標楷體" w:eastAsia="標楷體" w:hAnsi="標楷體" w:hint="eastAsia"/>
                <w:color w:val="000000" w:themeColor="text1"/>
              </w:rPr>
              <w:t>鑑</w:t>
            </w:r>
            <w:proofErr w:type="gramEnd"/>
            <w:r w:rsidRPr="00EC0286">
              <w:rPr>
                <w:rFonts w:ascii="標楷體" w:eastAsia="標楷體" w:hAnsi="標楷體" w:hint="eastAsia"/>
                <w:color w:val="000000" w:themeColor="text1"/>
              </w:rPr>
              <w:t>輔會鑑定類別：疑似(                   )障礙</w:t>
            </w:r>
          </w:p>
        </w:tc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286" w:rsidRPr="00EC0286" w:rsidRDefault="00EC0286" w:rsidP="00EC0286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" w:space="0" w:color="auto"/>
            </w:tcBorders>
            <w:shd w:val="clear" w:color="auto" w:fill="auto"/>
          </w:tcPr>
          <w:p w:rsidR="00EC0286" w:rsidRPr="00EC0286" w:rsidRDefault="00EC0286" w:rsidP="00EC0286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行動：</w:t>
            </w:r>
          </w:p>
        </w:tc>
      </w:tr>
      <w:tr w:rsidR="00EC0286" w:rsidRPr="00EC0286" w:rsidTr="00450EA7">
        <w:trPr>
          <w:trHeight w:val="450"/>
          <w:jc w:val="center"/>
        </w:trPr>
        <w:tc>
          <w:tcPr>
            <w:tcW w:w="1535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286" w:rsidRPr="00EC0286" w:rsidRDefault="00EC0286" w:rsidP="00450EA7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身心障礙手冊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286" w:rsidRPr="00EC0286" w:rsidRDefault="00EC0286" w:rsidP="00EC0286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□無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286" w:rsidRPr="00EC0286" w:rsidRDefault="00EC0286" w:rsidP="00EC0286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□有，</w:t>
            </w:r>
            <w:proofErr w:type="gramStart"/>
            <w:r w:rsidRPr="00EC0286">
              <w:rPr>
                <w:rFonts w:ascii="標楷體" w:eastAsia="標楷體" w:hAnsi="標楷體" w:hint="eastAsia"/>
                <w:color w:val="000000" w:themeColor="text1"/>
              </w:rPr>
              <w:t>請續填右</w:t>
            </w:r>
            <w:proofErr w:type="gramEnd"/>
            <w:r w:rsidRPr="00EC0286">
              <w:rPr>
                <w:rFonts w:ascii="標楷體" w:eastAsia="標楷體" w:hAnsi="標楷體" w:hint="eastAsia"/>
                <w:color w:val="000000" w:themeColor="text1"/>
              </w:rPr>
              <w:t>欄</w:t>
            </w:r>
          </w:p>
        </w:tc>
        <w:tc>
          <w:tcPr>
            <w:tcW w:w="62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</w:tcPr>
          <w:p w:rsidR="00EC0286" w:rsidRPr="00EC0286" w:rsidRDefault="00EC0286" w:rsidP="00EC0286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障礙類別：              障礙等級：</w:t>
            </w:r>
          </w:p>
          <w:p w:rsidR="00EC0286" w:rsidRPr="00EC0286" w:rsidRDefault="00EC0286" w:rsidP="00EC0286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鑑定日期：  年  月  日  重新鑑定日期：  年  月  日</w:t>
            </w:r>
          </w:p>
        </w:tc>
      </w:tr>
      <w:tr w:rsidR="00EC0286" w:rsidRPr="00EC0286" w:rsidTr="00450EA7">
        <w:trPr>
          <w:trHeight w:val="910"/>
          <w:jc w:val="center"/>
        </w:trPr>
        <w:tc>
          <w:tcPr>
            <w:tcW w:w="1535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286" w:rsidRPr="00EC0286" w:rsidRDefault="00EC0286" w:rsidP="00450EA7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身心障礙證明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286" w:rsidRPr="00EC0286" w:rsidRDefault="00EC0286" w:rsidP="00EC0286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□無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286" w:rsidRPr="00EC0286" w:rsidRDefault="00EC0286" w:rsidP="00EC0286">
            <w:pPr>
              <w:spacing w:line="360" w:lineRule="exact"/>
              <w:ind w:firstLineChars="27" w:firstLine="65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□有，</w:t>
            </w:r>
            <w:proofErr w:type="gramStart"/>
            <w:r w:rsidRPr="00EC0286">
              <w:rPr>
                <w:rFonts w:ascii="標楷體" w:eastAsia="標楷體" w:hAnsi="標楷體" w:hint="eastAsia"/>
                <w:color w:val="000000" w:themeColor="text1"/>
              </w:rPr>
              <w:t>請續填右</w:t>
            </w:r>
            <w:proofErr w:type="gramEnd"/>
            <w:r w:rsidRPr="00EC0286">
              <w:rPr>
                <w:rFonts w:ascii="標楷體" w:eastAsia="標楷體" w:hAnsi="標楷體" w:hint="eastAsia"/>
                <w:color w:val="000000" w:themeColor="text1"/>
              </w:rPr>
              <w:t>欄</w:t>
            </w:r>
          </w:p>
        </w:tc>
        <w:tc>
          <w:tcPr>
            <w:tcW w:w="62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shd w:val="clear" w:color="auto" w:fill="auto"/>
            <w:vAlign w:val="center"/>
          </w:tcPr>
          <w:p w:rsidR="00EC0286" w:rsidRPr="00EC0286" w:rsidRDefault="00EC0286" w:rsidP="00EC0286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 xml:space="preserve">障礙類別：       </w:t>
            </w:r>
          </w:p>
          <w:p w:rsidR="00EC0286" w:rsidRPr="00EC0286" w:rsidRDefault="00EC0286" w:rsidP="00EC0286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ICD診斷：</w:t>
            </w:r>
            <w:r w:rsidRPr="00EC0286">
              <w:rPr>
                <w:rFonts w:ascii="標楷體" w:eastAsia="標楷體" w:hAnsi="標楷體"/>
                <w:color w:val="000000" w:themeColor="text1"/>
              </w:rPr>
              <w:t xml:space="preserve"> </w:t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 xml:space="preserve">              障礙等級：</w:t>
            </w:r>
          </w:p>
          <w:p w:rsidR="00EC0286" w:rsidRPr="00EC0286" w:rsidRDefault="00EC0286" w:rsidP="00EC0286">
            <w:pPr>
              <w:spacing w:line="3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鑑定日期：  年  月  日  重新鑑定日期：  年  月  日</w:t>
            </w:r>
          </w:p>
        </w:tc>
      </w:tr>
      <w:tr w:rsidR="00EC0286" w:rsidRPr="00EC0286" w:rsidTr="00450EA7">
        <w:trPr>
          <w:trHeight w:val="1329"/>
          <w:jc w:val="center"/>
        </w:trPr>
        <w:tc>
          <w:tcPr>
            <w:tcW w:w="1535" w:type="dxa"/>
            <w:tcBorders>
              <w:top w:val="single" w:sz="4" w:space="0" w:color="auto"/>
              <w:left w:val="thinThickLargeGap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286" w:rsidRPr="00EC0286" w:rsidRDefault="00EC0286" w:rsidP="00450EA7">
            <w:pPr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EC0286">
              <w:rPr>
                <w:rFonts w:ascii="標楷體" w:eastAsia="標楷體" w:hAnsi="標楷體" w:hint="eastAsia"/>
                <w:color w:val="000000" w:themeColor="text1"/>
              </w:rPr>
              <w:t>鑑</w:t>
            </w:r>
            <w:proofErr w:type="gramEnd"/>
            <w:r w:rsidRPr="00EC0286">
              <w:rPr>
                <w:rFonts w:ascii="標楷體" w:eastAsia="標楷體" w:hAnsi="標楷體" w:hint="eastAsia"/>
                <w:color w:val="000000" w:themeColor="text1"/>
              </w:rPr>
              <w:t>輔會建議與待澄清問題</w:t>
            </w:r>
          </w:p>
        </w:tc>
        <w:tc>
          <w:tcPr>
            <w:tcW w:w="80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2" w:space="0" w:color="auto"/>
            </w:tcBorders>
            <w:shd w:val="clear" w:color="auto" w:fill="auto"/>
          </w:tcPr>
          <w:p w:rsidR="00EC0286" w:rsidRDefault="00EC0286" w:rsidP="00EC0286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</w:p>
          <w:p w:rsidR="00450EA7" w:rsidRPr="00450EA7" w:rsidRDefault="00450EA7" w:rsidP="00EC0286">
            <w:pPr>
              <w:spacing w:line="36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EC0286" w:rsidRPr="00EC0286" w:rsidTr="00450EA7">
        <w:trPr>
          <w:trHeight w:val="527"/>
          <w:jc w:val="center"/>
        </w:trPr>
        <w:tc>
          <w:tcPr>
            <w:tcW w:w="9590" w:type="dxa"/>
            <w:gridSpan w:val="14"/>
            <w:tcBorders>
              <w:top w:val="single" w:sz="4" w:space="0" w:color="auto"/>
              <w:left w:val="thinThickLargeGap" w:sz="2" w:space="0" w:color="auto"/>
              <w:bottom w:val="single" w:sz="4" w:space="0" w:color="auto"/>
              <w:right w:val="thickThinLargeGap" w:sz="2" w:space="0" w:color="auto"/>
            </w:tcBorders>
            <w:shd w:val="clear" w:color="auto" w:fill="D9D9D9"/>
            <w:vAlign w:val="center"/>
          </w:tcPr>
          <w:p w:rsidR="00EC0286" w:rsidRPr="00EC0286" w:rsidRDefault="00EC0286" w:rsidP="00EC0286">
            <w:pPr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  <w:szCs w:val="24"/>
              </w:rPr>
              <w:t>(二)身心狀況</w:t>
            </w:r>
          </w:p>
        </w:tc>
      </w:tr>
      <w:tr w:rsidR="00EC0286" w:rsidRPr="00EC0286" w:rsidTr="00450EA7">
        <w:trPr>
          <w:trHeight w:val="1720"/>
          <w:jc w:val="center"/>
        </w:trPr>
        <w:tc>
          <w:tcPr>
            <w:tcW w:w="9590" w:type="dxa"/>
            <w:gridSpan w:val="14"/>
            <w:tcBorders>
              <w:top w:val="single" w:sz="4" w:space="0" w:color="auto"/>
              <w:left w:val="thinThickLargeGap" w:sz="2" w:space="0" w:color="auto"/>
              <w:bottom w:val="single" w:sz="8" w:space="0" w:color="auto"/>
              <w:right w:val="thickThinLargeGap" w:sz="2" w:space="0" w:color="auto"/>
            </w:tcBorders>
            <w:shd w:val="clear" w:color="auto" w:fill="auto"/>
          </w:tcPr>
          <w:p w:rsidR="00EC0286" w:rsidRPr="00EC0286" w:rsidRDefault="00EC0286" w:rsidP="00CE3091">
            <w:pPr>
              <w:tabs>
                <w:tab w:val="left" w:pos="5660"/>
              </w:tabs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1.</w:t>
            </w:r>
            <w:r w:rsidRPr="00EC0286">
              <w:rPr>
                <w:rFonts w:ascii="標楷體" w:eastAsia="標楷體" w:hAnsi="標楷體" w:hint="eastAsia"/>
                <w:bCs/>
                <w:color w:val="000000" w:themeColor="text1"/>
              </w:rPr>
              <w:t>健康</w:t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>狀況：</w:t>
            </w:r>
            <w:r w:rsidR="00CE3091">
              <w:rPr>
                <w:rFonts w:ascii="標楷體" w:eastAsia="標楷體" w:hAnsi="標楷體"/>
                <w:color w:val="000000" w:themeColor="text1"/>
              </w:rPr>
              <w:tab/>
            </w:r>
          </w:p>
        </w:tc>
      </w:tr>
      <w:tr w:rsidR="00EC0286" w:rsidRPr="00EC0286" w:rsidTr="00450EA7">
        <w:trPr>
          <w:trHeight w:val="1820"/>
          <w:jc w:val="center"/>
        </w:trPr>
        <w:tc>
          <w:tcPr>
            <w:tcW w:w="9590" w:type="dxa"/>
            <w:gridSpan w:val="14"/>
            <w:tcBorders>
              <w:top w:val="single" w:sz="8" w:space="0" w:color="auto"/>
              <w:left w:val="thinThickLargeGap" w:sz="2" w:space="0" w:color="auto"/>
              <w:bottom w:val="thickThinLargeGap" w:sz="2" w:space="0" w:color="auto"/>
              <w:right w:val="thickThinLargeGap" w:sz="2" w:space="0" w:color="auto"/>
            </w:tcBorders>
            <w:shd w:val="clear" w:color="auto" w:fill="auto"/>
          </w:tcPr>
          <w:p w:rsidR="00EC0286" w:rsidRPr="00EC0286" w:rsidRDefault="00EC0286" w:rsidP="00EC0286">
            <w:pPr>
              <w:spacing w:after="120" w:line="400" w:lineRule="exact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2.特徵描述：</w:t>
            </w:r>
          </w:p>
        </w:tc>
      </w:tr>
    </w:tbl>
    <w:p w:rsidR="0031006A" w:rsidRDefault="0031006A" w:rsidP="005F61D1">
      <w:pPr>
        <w:ind w:leftChars="-237" w:left="-3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EC0286" w:rsidRPr="007E6C57" w:rsidRDefault="00EC0286" w:rsidP="005F61D1">
      <w:pPr>
        <w:ind w:leftChars="-237" w:left="-3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7E6C57">
        <w:rPr>
          <w:rFonts w:ascii="標楷體" w:eastAsia="標楷體" w:hAnsi="標楷體" w:hint="eastAsia"/>
          <w:color w:val="000000" w:themeColor="text1"/>
          <w:sz w:val="28"/>
          <w:szCs w:val="28"/>
        </w:rPr>
        <w:lastRenderedPageBreak/>
        <w:t>二、評量記錄</w:t>
      </w:r>
    </w:p>
    <w:tbl>
      <w:tblPr>
        <w:tblW w:w="10214" w:type="dxa"/>
        <w:tblInd w:w="-582" w:type="dxa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3"/>
        <w:gridCol w:w="425"/>
        <w:gridCol w:w="354"/>
        <w:gridCol w:w="71"/>
        <w:gridCol w:w="425"/>
        <w:gridCol w:w="355"/>
        <w:gridCol w:w="71"/>
        <w:gridCol w:w="567"/>
        <w:gridCol w:w="567"/>
        <w:gridCol w:w="567"/>
        <w:gridCol w:w="567"/>
        <w:gridCol w:w="567"/>
        <w:gridCol w:w="425"/>
        <w:gridCol w:w="709"/>
        <w:gridCol w:w="304"/>
        <w:gridCol w:w="263"/>
        <w:gridCol w:w="567"/>
        <w:gridCol w:w="653"/>
        <w:gridCol w:w="567"/>
        <w:gridCol w:w="490"/>
        <w:gridCol w:w="709"/>
        <w:gridCol w:w="8"/>
      </w:tblGrid>
      <w:tr w:rsidR="00EC0286" w:rsidRPr="00EC0286" w:rsidTr="00B905D9">
        <w:trPr>
          <w:gridAfter w:val="1"/>
          <w:wAfter w:w="8" w:type="dxa"/>
          <w:cantSplit/>
          <w:trHeight w:val="639"/>
        </w:trPr>
        <w:tc>
          <w:tcPr>
            <w:tcW w:w="1408" w:type="dxa"/>
            <w:gridSpan w:val="2"/>
            <w:tcBorders>
              <w:top w:val="thinThickLargeGap" w:sz="2" w:space="0" w:color="auto"/>
              <w:left w:val="thinThickLargeGap" w:sz="2" w:space="0" w:color="auto"/>
              <w:bottom w:val="single" w:sz="12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EC0286" w:rsidRPr="00EC0286" w:rsidRDefault="00EC0286" w:rsidP="00EC0286">
            <w:pPr>
              <w:snapToGrid w:val="0"/>
              <w:spacing w:before="120" w:after="12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評量方式或工具</w:t>
            </w:r>
          </w:p>
        </w:tc>
        <w:tc>
          <w:tcPr>
            <w:tcW w:w="354" w:type="dxa"/>
            <w:tcBorders>
              <w:top w:val="thinThickLargeGap" w:sz="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EC0286" w:rsidRPr="00EC0286" w:rsidRDefault="00EC0286" w:rsidP="00EC0286">
            <w:pPr>
              <w:snapToGrid w:val="0"/>
              <w:spacing w:before="120" w:after="12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日期</w:t>
            </w:r>
          </w:p>
        </w:tc>
        <w:tc>
          <w:tcPr>
            <w:tcW w:w="851" w:type="dxa"/>
            <w:gridSpan w:val="3"/>
            <w:tcBorders>
              <w:top w:val="thinThickLargeGap" w:sz="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EC0286" w:rsidRPr="00EC0286" w:rsidRDefault="00EC0286" w:rsidP="00EC0286">
            <w:pPr>
              <w:snapToGrid w:val="0"/>
              <w:spacing w:before="120" w:after="12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評量者</w:t>
            </w:r>
          </w:p>
        </w:tc>
        <w:tc>
          <w:tcPr>
            <w:tcW w:w="7593" w:type="dxa"/>
            <w:gridSpan w:val="15"/>
            <w:tcBorders>
              <w:top w:val="thinThickLargeGap" w:sz="2" w:space="0" w:color="auto"/>
              <w:left w:val="single" w:sz="8" w:space="0" w:color="auto"/>
              <w:bottom w:val="single" w:sz="12" w:space="0" w:color="auto"/>
              <w:right w:val="thickThinLargeGap" w:sz="2" w:space="0" w:color="auto"/>
            </w:tcBorders>
            <w:shd w:val="clear" w:color="auto" w:fill="D9D9D9"/>
            <w:vAlign w:val="center"/>
          </w:tcPr>
          <w:p w:rsidR="00EC0286" w:rsidRPr="00117CF2" w:rsidRDefault="00EC0286" w:rsidP="00B01FC4">
            <w:pPr>
              <w:snapToGrid w:val="0"/>
              <w:spacing w:before="120" w:after="120"/>
              <w:jc w:val="center"/>
              <w:rPr>
                <w:rFonts w:ascii="標楷體" w:eastAsia="標楷體" w:hAnsi="標楷體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結  果  摘  要</w:t>
            </w:r>
          </w:p>
        </w:tc>
      </w:tr>
      <w:tr w:rsidR="00EC0286" w:rsidRPr="00260421" w:rsidTr="005F61D1">
        <w:trPr>
          <w:gridAfter w:val="1"/>
          <w:wAfter w:w="8" w:type="dxa"/>
          <w:cantSplit/>
          <w:trHeight w:val="454"/>
        </w:trPr>
        <w:tc>
          <w:tcPr>
            <w:tcW w:w="10206" w:type="dxa"/>
            <w:gridSpan w:val="21"/>
            <w:tcBorders>
              <w:top w:val="thinThickLargeGap" w:sz="2" w:space="0" w:color="auto"/>
              <w:left w:val="thinThickLargeGap" w:sz="2" w:space="0" w:color="auto"/>
              <w:bottom w:val="single" w:sz="12" w:space="0" w:color="auto"/>
              <w:right w:val="thickThinLargeGap" w:sz="2" w:space="0" w:color="auto"/>
            </w:tcBorders>
            <w:shd w:val="clear" w:color="auto" w:fill="auto"/>
            <w:vAlign w:val="center"/>
          </w:tcPr>
          <w:p w:rsidR="00117CF2" w:rsidRPr="005F61D1" w:rsidRDefault="00EC0286" w:rsidP="00EC0286">
            <w:pPr>
              <w:snapToGrid w:val="0"/>
              <w:spacing w:before="120" w:after="120"/>
              <w:rPr>
                <w:rFonts w:ascii="標楷體" w:eastAsia="標楷體" w:hAnsi="標楷體"/>
                <w:color w:val="000000" w:themeColor="text1"/>
              </w:rPr>
            </w:pPr>
            <w:r w:rsidRPr="005F61D1">
              <w:rPr>
                <w:rFonts w:ascii="標楷體" w:eastAsia="標楷體" w:hAnsi="標楷體" w:hint="eastAsia"/>
                <w:color w:val="000000" w:themeColor="text1"/>
              </w:rPr>
              <w:t>(一)目前已完成收集之資料(例如：測驗或量表)</w:t>
            </w:r>
          </w:p>
          <w:p w:rsidR="00117CF2" w:rsidRPr="005F61D1" w:rsidRDefault="00117CF2" w:rsidP="00117CF2">
            <w:pPr>
              <w:rPr>
                <w:rFonts w:ascii="標楷體" w:eastAsia="標楷體" w:hAnsi="標楷體"/>
              </w:rPr>
            </w:pPr>
          </w:p>
          <w:p w:rsidR="00117CF2" w:rsidRPr="005F61D1" w:rsidRDefault="00117CF2" w:rsidP="00117CF2">
            <w:pPr>
              <w:rPr>
                <w:rFonts w:ascii="標楷體" w:eastAsia="標楷體" w:hAnsi="標楷體"/>
              </w:rPr>
            </w:pPr>
          </w:p>
          <w:p w:rsidR="00EC0286" w:rsidRPr="005F61D1" w:rsidRDefault="00EC0286" w:rsidP="00117CF2">
            <w:pPr>
              <w:rPr>
                <w:rFonts w:ascii="標楷體" w:eastAsia="標楷體" w:hAnsi="標楷體"/>
              </w:rPr>
            </w:pPr>
          </w:p>
        </w:tc>
      </w:tr>
      <w:tr w:rsidR="00EC0286" w:rsidRPr="00EC0286" w:rsidTr="005F61D1">
        <w:trPr>
          <w:gridAfter w:val="1"/>
          <w:wAfter w:w="8" w:type="dxa"/>
          <w:cantSplit/>
          <w:trHeight w:val="454"/>
        </w:trPr>
        <w:tc>
          <w:tcPr>
            <w:tcW w:w="10206" w:type="dxa"/>
            <w:gridSpan w:val="21"/>
            <w:tcBorders>
              <w:left w:val="thinThickLargeGap" w:sz="2" w:space="0" w:color="auto"/>
              <w:bottom w:val="single" w:sz="6" w:space="0" w:color="auto"/>
              <w:right w:val="thickThinLargeGap" w:sz="2" w:space="0" w:color="auto"/>
            </w:tcBorders>
            <w:shd w:val="clear" w:color="auto" w:fill="auto"/>
            <w:vAlign w:val="center"/>
          </w:tcPr>
          <w:p w:rsidR="00EC0286" w:rsidRPr="005F61D1" w:rsidRDefault="00EC0286" w:rsidP="00EC0286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  <w:r w:rsidRPr="005F61D1">
              <w:rPr>
                <w:rFonts w:ascii="標楷體" w:eastAsia="標楷體" w:hAnsi="標楷體" w:hint="eastAsia"/>
                <w:color w:val="000000" w:themeColor="text1"/>
              </w:rPr>
              <w:t>(二)計畫再收集之資料及目的（內容應包含前次鑑定及安置會議鑑輔委員建議蒐集之資料）</w:t>
            </w:r>
          </w:p>
        </w:tc>
      </w:tr>
      <w:tr w:rsidR="00EC0286" w:rsidRPr="00EC0286" w:rsidTr="005F61D1">
        <w:trPr>
          <w:gridAfter w:val="1"/>
          <w:wAfter w:w="8" w:type="dxa"/>
          <w:cantSplit/>
          <w:trHeight w:val="480"/>
        </w:trPr>
        <w:tc>
          <w:tcPr>
            <w:tcW w:w="6957" w:type="dxa"/>
            <w:gridSpan w:val="15"/>
            <w:tcBorders>
              <w:top w:val="single" w:sz="6" w:space="0" w:color="auto"/>
              <w:left w:val="thinThickLargeGap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286" w:rsidRPr="007E6C57" w:rsidRDefault="00EC0286" w:rsidP="00EC0286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E6C57">
              <w:rPr>
                <w:rFonts w:ascii="標楷體" w:eastAsia="標楷體" w:hAnsi="標楷體" w:hint="eastAsia"/>
                <w:color w:val="000000" w:themeColor="text1"/>
              </w:rPr>
              <w:t>待收集資料</w:t>
            </w:r>
          </w:p>
        </w:tc>
        <w:tc>
          <w:tcPr>
            <w:tcW w:w="324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thickThinLargeGap" w:sz="2" w:space="0" w:color="auto"/>
            </w:tcBorders>
            <w:shd w:val="clear" w:color="auto" w:fill="auto"/>
            <w:vAlign w:val="center"/>
          </w:tcPr>
          <w:p w:rsidR="00EC0286" w:rsidRPr="007E6C57" w:rsidRDefault="00EC0286" w:rsidP="00EC0286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7E6C57">
              <w:rPr>
                <w:rFonts w:ascii="標楷體" w:eastAsia="標楷體" w:hAnsi="標楷體" w:hint="eastAsia"/>
                <w:color w:val="000000" w:themeColor="text1"/>
              </w:rPr>
              <w:t>目的</w:t>
            </w:r>
          </w:p>
        </w:tc>
      </w:tr>
      <w:tr w:rsidR="00EC0286" w:rsidRPr="00EC0286" w:rsidTr="005F61D1">
        <w:trPr>
          <w:gridAfter w:val="1"/>
          <w:wAfter w:w="8" w:type="dxa"/>
          <w:cantSplit/>
          <w:trHeight w:val="1226"/>
        </w:trPr>
        <w:tc>
          <w:tcPr>
            <w:tcW w:w="6957" w:type="dxa"/>
            <w:gridSpan w:val="15"/>
            <w:tcBorders>
              <w:top w:val="single" w:sz="4" w:space="0" w:color="auto"/>
              <w:left w:val="thinThickLargeGap" w:sz="2" w:space="0" w:color="auto"/>
              <w:bottom w:val="thickThinSmallGap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286" w:rsidRPr="007E6C57" w:rsidRDefault="00EC0286" w:rsidP="00EC0286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3249" w:type="dxa"/>
            <w:gridSpan w:val="6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thickThinLargeGap" w:sz="2" w:space="0" w:color="auto"/>
            </w:tcBorders>
            <w:shd w:val="clear" w:color="auto" w:fill="auto"/>
            <w:vAlign w:val="center"/>
          </w:tcPr>
          <w:p w:rsidR="00EC0286" w:rsidRPr="007E6C57" w:rsidRDefault="00EC0286" w:rsidP="00EC0286">
            <w:pPr>
              <w:snapToGrid w:val="0"/>
              <w:spacing w:line="320" w:lineRule="exact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EE1889" w:rsidRPr="00B271B4" w:rsidTr="005F61D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0214" w:type="dxa"/>
            <w:gridSpan w:val="22"/>
            <w:tcBorders>
              <w:top w:val="dashed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vAlign w:val="center"/>
          </w:tcPr>
          <w:p w:rsidR="001007E2" w:rsidRDefault="00EE1889" w:rsidP="001007E2">
            <w:pPr>
              <w:tabs>
                <w:tab w:val="left" w:pos="5476"/>
              </w:tabs>
              <w:spacing w:line="0" w:lineRule="atLeast"/>
              <w:jc w:val="both"/>
              <w:rPr>
                <w:rFonts w:ascii="標楷體" w:eastAsia="標楷體"/>
                <w:b/>
                <w:color w:val="000000"/>
              </w:rPr>
            </w:pPr>
            <w:r w:rsidRPr="00B271B4">
              <w:rPr>
                <w:rFonts w:ascii="標楷體" w:eastAsia="標楷體" w:hint="eastAsia"/>
                <w:b/>
                <w:color w:val="000000"/>
              </w:rPr>
              <w:t>魏氏兒童智力量表第</w:t>
            </w:r>
            <w:r>
              <w:rPr>
                <w:rFonts w:ascii="標楷體" w:eastAsia="標楷體" w:hint="eastAsia"/>
                <w:b/>
                <w:color w:val="000000"/>
              </w:rPr>
              <w:t>五</w:t>
            </w:r>
            <w:r w:rsidRPr="00B271B4">
              <w:rPr>
                <w:rFonts w:ascii="標楷體" w:eastAsia="標楷體" w:hint="eastAsia"/>
                <w:b/>
                <w:color w:val="000000"/>
              </w:rPr>
              <w:t xml:space="preserve">版（量表分數或智商） </w:t>
            </w:r>
            <w:r w:rsidR="001007E2">
              <w:rPr>
                <w:rFonts w:ascii="標楷體" w:eastAsia="標楷體" w:hint="eastAsia"/>
                <w:b/>
                <w:color w:val="000000"/>
              </w:rPr>
              <w:t xml:space="preserve">  </w:t>
            </w:r>
            <w:r w:rsidR="001007E2" w:rsidRPr="000F0954">
              <w:rPr>
                <w:rFonts w:ascii="標楷體" w:eastAsia="標楷體" w:hint="eastAsia"/>
                <w:b/>
                <w:color w:val="000000"/>
              </w:rPr>
              <w:t>施測</w:t>
            </w:r>
            <w:r w:rsidR="001007E2">
              <w:rPr>
                <w:rFonts w:ascii="標楷體" w:eastAsia="標楷體" w:hint="eastAsia"/>
                <w:b/>
                <w:color w:val="000000"/>
              </w:rPr>
              <w:t>者:</w:t>
            </w:r>
            <w:r w:rsidR="001007E2" w:rsidRPr="000F0954">
              <w:rPr>
                <w:rFonts w:ascii="標楷體" w:eastAsia="標楷體" w:hint="eastAsia"/>
                <w:b/>
                <w:color w:val="000000"/>
              </w:rPr>
              <w:t xml:space="preserve">  </w:t>
            </w:r>
            <w:r w:rsidR="001007E2">
              <w:rPr>
                <w:rFonts w:ascii="標楷體" w:eastAsia="標楷體"/>
                <w:b/>
                <w:color w:val="000000"/>
              </w:rPr>
              <w:t xml:space="preserve">  </w:t>
            </w:r>
            <w:r w:rsidR="001007E2" w:rsidRPr="000F0954">
              <w:rPr>
                <w:rFonts w:ascii="標楷體" w:eastAsia="標楷體" w:hint="eastAsia"/>
                <w:b/>
                <w:color w:val="000000"/>
              </w:rPr>
              <w:t xml:space="preserve">      施測日期：</w:t>
            </w:r>
            <w:r w:rsidR="001007E2">
              <w:rPr>
                <w:rFonts w:ascii="標楷體" w:eastAsia="標楷體" w:hint="eastAsia"/>
                <w:b/>
                <w:color w:val="000000"/>
              </w:rPr>
              <w:t xml:space="preserve"> </w:t>
            </w:r>
            <w:r w:rsidR="001007E2" w:rsidRPr="000F0954">
              <w:rPr>
                <w:rFonts w:ascii="標楷體" w:eastAsia="標楷體" w:hint="eastAsia"/>
                <w:b/>
                <w:color w:val="000000"/>
              </w:rPr>
              <w:t>【        】</w:t>
            </w:r>
          </w:p>
          <w:p w:rsidR="00EE1889" w:rsidRPr="00B271B4" w:rsidRDefault="001007E2" w:rsidP="001007E2">
            <w:pPr>
              <w:tabs>
                <w:tab w:val="left" w:pos="5476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int="eastAsia"/>
                <w:b/>
                <w:color w:val="000000"/>
              </w:rPr>
              <w:t xml:space="preserve">                                                            年     級: </w:t>
            </w:r>
            <w:r w:rsidRPr="000F0954">
              <w:rPr>
                <w:rFonts w:ascii="標楷體" w:eastAsia="標楷體" w:hint="eastAsia"/>
                <w:b/>
                <w:color w:val="000000"/>
              </w:rPr>
              <w:t>【        】</w:t>
            </w:r>
          </w:p>
        </w:tc>
      </w:tr>
      <w:tr w:rsidR="00EE1889" w:rsidRPr="00B02CAF" w:rsidTr="00B905D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cantSplit/>
        </w:trPr>
        <w:tc>
          <w:tcPr>
            <w:tcW w:w="983" w:type="dxa"/>
            <w:vMerge w:val="restart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:rsidR="00EE1889" w:rsidRPr="00B271B4" w:rsidRDefault="00EE1889" w:rsidP="002B0E0A">
            <w:pPr>
              <w:spacing w:line="2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B271B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分測驗</w:t>
            </w:r>
          </w:p>
          <w:p w:rsidR="00EE1889" w:rsidRPr="00B271B4" w:rsidRDefault="00EE1889" w:rsidP="002B0E0A">
            <w:pPr>
              <w:spacing w:line="2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B271B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分數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1889" w:rsidRPr="00B02CAF" w:rsidRDefault="00EE1889" w:rsidP="002B0E0A">
            <w:pPr>
              <w:spacing w:line="200" w:lineRule="exact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B02CAF">
              <w:rPr>
                <w:rFonts w:ascii="標楷體" w:eastAsia="標楷體" w:hAnsi="標楷體" w:hint="eastAsia"/>
                <w:color w:val="000000"/>
                <w:sz w:val="20"/>
              </w:rPr>
              <w:t>語文理解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1889" w:rsidRPr="00B02CAF" w:rsidRDefault="00EE1889" w:rsidP="002B0E0A">
            <w:pPr>
              <w:spacing w:line="200" w:lineRule="exact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/>
                <w:color w:val="000000"/>
                <w:sz w:val="20"/>
              </w:rPr>
              <w:t>視覺空間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1889" w:rsidRPr="00B02CAF" w:rsidRDefault="00EE1889" w:rsidP="002B0E0A">
            <w:pPr>
              <w:spacing w:line="200" w:lineRule="exact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流體</w:t>
            </w:r>
            <w:r w:rsidRPr="00B02CAF">
              <w:rPr>
                <w:rFonts w:ascii="標楷體" w:eastAsia="標楷體" w:hAnsi="標楷體" w:hint="eastAsia"/>
                <w:color w:val="000000"/>
                <w:sz w:val="20"/>
              </w:rPr>
              <w:t>推理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E1889" w:rsidRPr="00B02CAF" w:rsidRDefault="00EE1889" w:rsidP="002B0E0A">
            <w:pPr>
              <w:spacing w:line="200" w:lineRule="exact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B02CAF">
              <w:rPr>
                <w:rFonts w:ascii="標楷體" w:eastAsia="標楷體" w:hAnsi="標楷體" w:hint="eastAsia"/>
                <w:color w:val="000000"/>
                <w:sz w:val="20"/>
              </w:rPr>
              <w:t>工作記憶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1889" w:rsidRPr="00B02CAF" w:rsidRDefault="00EE1889" w:rsidP="002B0E0A">
            <w:pPr>
              <w:spacing w:line="200" w:lineRule="exact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B02CAF">
              <w:rPr>
                <w:rFonts w:ascii="標楷體" w:eastAsia="標楷體" w:hAnsi="標楷體" w:hint="eastAsia"/>
                <w:color w:val="000000"/>
                <w:sz w:val="20"/>
              </w:rPr>
              <w:t>處理速度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EE1889" w:rsidRPr="00B02CAF" w:rsidRDefault="00EE1889" w:rsidP="002B0E0A">
            <w:pPr>
              <w:spacing w:line="2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18"/>
              </w:rPr>
            </w:pPr>
            <w:r w:rsidRPr="00B02CAF">
              <w:rPr>
                <w:rFonts w:ascii="標楷體" w:eastAsia="標楷體" w:hAnsi="標楷體" w:hint="eastAsia"/>
                <w:color w:val="000000"/>
                <w:sz w:val="20"/>
                <w:szCs w:val="18"/>
              </w:rPr>
              <w:t>全量表</w:t>
            </w:r>
          </w:p>
          <w:p w:rsidR="00EE1889" w:rsidRPr="00B02CAF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  <w:sz w:val="20"/>
              </w:rPr>
            </w:pPr>
            <w:r w:rsidRPr="00B02CAF">
              <w:rPr>
                <w:rFonts w:ascii="標楷體" w:eastAsia="標楷體" w:hAnsi="標楷體" w:hint="eastAsia"/>
                <w:color w:val="000000"/>
                <w:sz w:val="20"/>
                <w:szCs w:val="18"/>
              </w:rPr>
              <w:t>智商</w:t>
            </w:r>
          </w:p>
        </w:tc>
      </w:tr>
      <w:tr w:rsidR="00B905D9" w:rsidRPr="000B71FC" w:rsidTr="00B905D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cantSplit/>
        </w:trPr>
        <w:tc>
          <w:tcPr>
            <w:tcW w:w="983" w:type="dxa"/>
            <w:vMerge/>
            <w:tcBorders>
              <w:right w:val="single" w:sz="4" w:space="0" w:color="auto"/>
            </w:tcBorders>
            <w:textDirection w:val="tbRlV"/>
            <w:vAlign w:val="center"/>
          </w:tcPr>
          <w:p w:rsidR="00EE1889" w:rsidRPr="00B271B4" w:rsidRDefault="00EE1889" w:rsidP="002B0E0A">
            <w:pPr>
              <w:spacing w:line="200" w:lineRule="exact"/>
              <w:ind w:left="113" w:right="113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1889" w:rsidRPr="00B02CAF" w:rsidRDefault="00EE1889" w:rsidP="007E6C57">
            <w:pPr>
              <w:widowControl/>
              <w:spacing w:line="2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B02CA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類同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1889" w:rsidRPr="00B02CAF" w:rsidRDefault="00EE1889" w:rsidP="007E6C57">
            <w:pPr>
              <w:widowControl/>
              <w:spacing w:line="2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B02CA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詞彙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89" w:rsidRPr="00B02CAF" w:rsidRDefault="00EE1889" w:rsidP="007E6C57">
            <w:pPr>
              <w:widowControl/>
              <w:spacing w:line="2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B02CA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理解</w:t>
            </w: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89" w:rsidRPr="00B02CAF" w:rsidRDefault="00EE1889" w:rsidP="007E6C57">
            <w:pPr>
              <w:widowControl/>
              <w:spacing w:line="2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B02CA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常識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89" w:rsidRPr="00B02CAF" w:rsidRDefault="00EE1889" w:rsidP="007E6C57">
            <w:pPr>
              <w:widowControl/>
              <w:spacing w:line="2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B02CA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圖形設計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89" w:rsidRPr="00DB2A48" w:rsidRDefault="00EE1889" w:rsidP="007E6C57">
            <w:pPr>
              <w:widowControl/>
              <w:spacing w:line="2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  <w:t>視覺拼圖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1889" w:rsidRPr="0044031E" w:rsidRDefault="00EE1889" w:rsidP="007E6C57">
            <w:pPr>
              <w:pStyle w:val="TableParagraph"/>
              <w:spacing w:line="189" w:lineRule="exact"/>
              <w:jc w:val="center"/>
              <w:rPr>
                <w:rFonts w:ascii="標楷體" w:eastAsia="標楷體" w:hAnsi="標楷體"/>
                <w:color w:val="000000"/>
                <w:w w:val="95"/>
                <w:sz w:val="20"/>
              </w:rPr>
            </w:pPr>
            <w:r w:rsidRPr="0044031E">
              <w:rPr>
                <w:rFonts w:ascii="標楷體" w:eastAsia="標楷體" w:hAnsi="標楷體"/>
                <w:color w:val="000000"/>
                <w:w w:val="95"/>
                <w:sz w:val="20"/>
              </w:rPr>
              <w:t>矩陣推理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1889" w:rsidRPr="0044031E" w:rsidRDefault="00EE1889" w:rsidP="007E6C57">
            <w:pPr>
              <w:pStyle w:val="TableParagraph"/>
              <w:spacing w:line="191" w:lineRule="exact"/>
              <w:ind w:left="78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44031E">
              <w:rPr>
                <w:rFonts w:ascii="標楷體" w:eastAsia="標楷體" w:hAnsi="標楷體"/>
                <w:color w:val="000000"/>
                <w:w w:val="95"/>
                <w:sz w:val="20"/>
              </w:rPr>
              <w:t>圖形等重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1889" w:rsidRPr="0044031E" w:rsidRDefault="00EE1889" w:rsidP="007E6C57">
            <w:pPr>
              <w:pStyle w:val="TableParagraph"/>
              <w:spacing w:line="189" w:lineRule="exact"/>
              <w:ind w:left="78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44031E">
              <w:rPr>
                <w:rFonts w:ascii="標楷體" w:eastAsia="標楷體" w:hAnsi="標楷體"/>
                <w:color w:val="000000"/>
                <w:w w:val="95"/>
                <w:sz w:val="20"/>
              </w:rPr>
              <w:t>圖畫概念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89" w:rsidRPr="0044031E" w:rsidRDefault="00EE1889" w:rsidP="007E6C57">
            <w:pPr>
              <w:pStyle w:val="TableParagraph"/>
              <w:spacing w:line="191" w:lineRule="exact"/>
              <w:ind w:left="77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44031E">
              <w:rPr>
                <w:rFonts w:ascii="標楷體" w:eastAsia="標楷體" w:hAnsi="標楷體"/>
                <w:color w:val="000000"/>
                <w:w w:val="95"/>
                <w:sz w:val="20"/>
              </w:rPr>
              <w:t>算術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E6C57" w:rsidRDefault="00EE1889" w:rsidP="007E6C57">
            <w:pPr>
              <w:pStyle w:val="TableParagraph"/>
              <w:spacing w:line="189" w:lineRule="exact"/>
              <w:ind w:left="132"/>
              <w:jc w:val="center"/>
              <w:rPr>
                <w:rFonts w:ascii="標楷體" w:eastAsia="標楷體" w:hAnsi="標楷體"/>
                <w:color w:val="000000"/>
                <w:w w:val="95"/>
                <w:sz w:val="20"/>
              </w:rPr>
            </w:pPr>
            <w:r w:rsidRPr="0044031E">
              <w:rPr>
                <w:rFonts w:ascii="標楷體" w:eastAsia="標楷體" w:hAnsi="標楷體"/>
                <w:color w:val="000000"/>
                <w:w w:val="95"/>
                <w:sz w:val="20"/>
              </w:rPr>
              <w:t>記憶</w:t>
            </w:r>
          </w:p>
          <w:p w:rsidR="00EE1889" w:rsidRPr="0044031E" w:rsidRDefault="00EE1889" w:rsidP="007E6C57">
            <w:pPr>
              <w:pStyle w:val="TableParagraph"/>
              <w:spacing w:line="189" w:lineRule="exact"/>
              <w:ind w:left="132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44031E">
              <w:rPr>
                <w:rFonts w:ascii="標楷體" w:eastAsia="標楷體" w:hAnsi="標楷體"/>
                <w:color w:val="000000"/>
                <w:w w:val="95"/>
                <w:sz w:val="20"/>
              </w:rPr>
              <w:t>廣度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89" w:rsidRPr="0044031E" w:rsidRDefault="00EE1889" w:rsidP="007E6C57">
            <w:pPr>
              <w:pStyle w:val="TableParagraph"/>
              <w:spacing w:line="191" w:lineRule="exact"/>
              <w:ind w:left="71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44031E">
              <w:rPr>
                <w:rFonts w:ascii="標楷體" w:eastAsia="標楷體" w:hAnsi="標楷體"/>
                <w:color w:val="000000"/>
                <w:sz w:val="20"/>
              </w:rPr>
              <w:t>圖畫廣度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89" w:rsidRPr="0044031E" w:rsidRDefault="00EE1889" w:rsidP="007E6C57">
            <w:pPr>
              <w:pStyle w:val="TableParagraph"/>
              <w:spacing w:line="189" w:lineRule="exact"/>
              <w:ind w:left="71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44031E">
              <w:rPr>
                <w:rFonts w:ascii="標楷體" w:eastAsia="標楷體" w:hAnsi="標楷體"/>
                <w:color w:val="000000"/>
                <w:w w:val="95"/>
                <w:sz w:val="20"/>
              </w:rPr>
              <w:t>數字序列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1889" w:rsidRPr="0044031E" w:rsidRDefault="00EE1889" w:rsidP="007E6C57">
            <w:pPr>
              <w:pStyle w:val="TableParagraph"/>
              <w:spacing w:line="189" w:lineRule="exact"/>
              <w:ind w:left="99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44031E">
              <w:rPr>
                <w:rFonts w:ascii="標楷體" w:eastAsia="標楷體" w:hAnsi="標楷體"/>
                <w:color w:val="000000"/>
                <w:w w:val="95"/>
                <w:sz w:val="20"/>
              </w:rPr>
              <w:t>符號替代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1889" w:rsidRPr="0044031E" w:rsidRDefault="00EE1889" w:rsidP="007E6C57">
            <w:pPr>
              <w:pStyle w:val="TableParagraph"/>
              <w:spacing w:line="189" w:lineRule="exact"/>
              <w:ind w:left="75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44031E">
              <w:rPr>
                <w:rFonts w:ascii="標楷體" w:eastAsia="標楷體" w:hAnsi="標楷體"/>
                <w:color w:val="000000"/>
                <w:w w:val="95"/>
                <w:sz w:val="20"/>
              </w:rPr>
              <w:t>符號尋找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89" w:rsidRPr="0044031E" w:rsidRDefault="00EE1889" w:rsidP="007E6C57">
            <w:pPr>
              <w:pStyle w:val="TableParagraph"/>
              <w:spacing w:line="189" w:lineRule="exact"/>
              <w:ind w:left="54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44031E">
              <w:rPr>
                <w:rFonts w:ascii="標楷體" w:eastAsia="標楷體" w:hAnsi="標楷體"/>
                <w:color w:val="000000"/>
                <w:w w:val="95"/>
                <w:sz w:val="20"/>
              </w:rPr>
              <w:t>刪除動物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EE1889" w:rsidRPr="000B71FC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</w:tr>
      <w:tr w:rsidR="00B905D9" w:rsidRPr="00B271B4" w:rsidTr="00B905D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cantSplit/>
          <w:trHeight w:val="347"/>
        </w:trPr>
        <w:tc>
          <w:tcPr>
            <w:tcW w:w="983" w:type="dxa"/>
            <w:vMerge/>
            <w:tcBorders>
              <w:right w:val="single" w:sz="4" w:space="0" w:color="auto"/>
            </w:tcBorders>
            <w:textDirection w:val="tbRlV"/>
            <w:vAlign w:val="center"/>
          </w:tcPr>
          <w:p w:rsidR="00EE1889" w:rsidRPr="00B271B4" w:rsidRDefault="00EE1889" w:rsidP="002B0E0A">
            <w:pPr>
              <w:widowControl/>
              <w:spacing w:line="200" w:lineRule="exact"/>
              <w:ind w:left="113" w:right="113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</w:tr>
      <w:tr w:rsidR="00EE1889" w:rsidRPr="00B271B4" w:rsidTr="00B905D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" w:type="dxa"/>
          <w:cantSplit/>
        </w:trPr>
        <w:tc>
          <w:tcPr>
            <w:tcW w:w="983" w:type="dxa"/>
            <w:tcBorders>
              <w:right w:val="single" w:sz="4" w:space="0" w:color="auto"/>
            </w:tcBorders>
            <w:vAlign w:val="center"/>
          </w:tcPr>
          <w:p w:rsidR="00B36D91" w:rsidRPr="00B271B4" w:rsidRDefault="00B36D91" w:rsidP="00B36D91">
            <w:pPr>
              <w:widowControl/>
              <w:spacing w:line="2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B271B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組合</w:t>
            </w:r>
          </w:p>
          <w:p w:rsidR="00EE1889" w:rsidRPr="00B271B4" w:rsidRDefault="00B36D91" w:rsidP="00B36D91">
            <w:pPr>
              <w:spacing w:line="2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B271B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分數</w:t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889" w:rsidRPr="000B71FC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EE1889" w:rsidRPr="00B271B4" w:rsidRDefault="00EE1889" w:rsidP="002B0E0A">
            <w:pPr>
              <w:tabs>
                <w:tab w:val="left" w:pos="5476"/>
              </w:tabs>
              <w:spacing w:line="200" w:lineRule="exact"/>
              <w:jc w:val="center"/>
              <w:rPr>
                <w:rFonts w:eastAsia="標楷體"/>
                <w:color w:val="000000"/>
              </w:rPr>
            </w:pPr>
          </w:p>
        </w:tc>
      </w:tr>
      <w:tr w:rsidR="00EE1889" w:rsidRPr="000B71FC" w:rsidTr="005F61D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214" w:type="dxa"/>
            <w:gridSpan w:val="22"/>
            <w:tcBorders>
              <w:top w:val="dashed" w:sz="4" w:space="0" w:color="auto"/>
              <w:bottom w:val="single" w:sz="4" w:space="0" w:color="auto"/>
              <w:right w:val="double" w:sz="4" w:space="0" w:color="auto"/>
            </w:tcBorders>
          </w:tcPr>
          <w:tbl>
            <w:tblPr>
              <w:tblW w:w="10813" w:type="dxa"/>
              <w:jc w:val="center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287"/>
              <w:gridCol w:w="9526"/>
            </w:tblGrid>
            <w:tr w:rsidR="00604DE8" w:rsidRPr="0091040B" w:rsidTr="00604DE8">
              <w:trPr>
                <w:cantSplit/>
                <w:trHeight w:val="1194"/>
                <w:jc w:val="center"/>
              </w:trPr>
              <w:tc>
                <w:tcPr>
                  <w:tcW w:w="595" w:type="pct"/>
                  <w:tcBorders>
                    <w:top w:val="dashed" w:sz="4" w:space="0" w:color="auto"/>
                    <w:right w:val="single" w:sz="4" w:space="0" w:color="auto"/>
                  </w:tcBorders>
                  <w:vAlign w:val="center"/>
                </w:tcPr>
                <w:p w:rsidR="00604DE8" w:rsidRDefault="00604DE8" w:rsidP="00604DE8">
                  <w:pPr>
                    <w:widowControl/>
                    <w:spacing w:line="240" w:lineRule="exact"/>
                    <w:jc w:val="right"/>
                    <w:rPr>
                      <w:rFonts w:ascii="標楷體" w:eastAsia="標楷體" w:hAnsi="標楷體" w:cs="新細明體"/>
                      <w:kern w:val="0"/>
                      <w:sz w:val="20"/>
                      <w:szCs w:val="20"/>
                    </w:rPr>
                  </w:pPr>
                  <w:r w:rsidRPr="00447E7B">
                    <w:rPr>
                      <w:rFonts w:ascii="標楷體" w:eastAsia="標楷體" w:hAnsi="標楷體" w:cs="新細明體" w:hint="eastAsia"/>
                      <w:kern w:val="0"/>
                      <w:sz w:val="20"/>
                      <w:szCs w:val="20"/>
                    </w:rPr>
                    <w:t>組合分數</w:t>
                  </w:r>
                </w:p>
                <w:p w:rsidR="00604DE8" w:rsidRPr="00447E7B" w:rsidRDefault="00604DE8" w:rsidP="00604DE8">
                  <w:pPr>
                    <w:widowControl/>
                    <w:spacing w:line="240" w:lineRule="exact"/>
                    <w:jc w:val="right"/>
                    <w:rPr>
                      <w:rFonts w:ascii="標楷體" w:eastAsia="標楷體" w:hAnsi="標楷體" w:cs="新細明體"/>
                      <w:kern w:val="0"/>
                      <w:sz w:val="20"/>
                      <w:szCs w:val="20"/>
                    </w:rPr>
                  </w:pPr>
                  <w:r w:rsidRPr="00447E7B">
                    <w:rPr>
                      <w:rFonts w:ascii="標楷體" w:eastAsia="標楷體" w:hAnsi="標楷體" w:cs="新細明體" w:hint="eastAsia"/>
                      <w:kern w:val="0"/>
                      <w:sz w:val="20"/>
                      <w:szCs w:val="20"/>
                    </w:rPr>
                    <w:t>差異比較</w:t>
                  </w:r>
                </w:p>
              </w:tc>
              <w:tc>
                <w:tcPr>
                  <w:tcW w:w="4405" w:type="pct"/>
                  <w:tcBorders>
                    <w:top w:val="dashed" w:sz="4" w:space="0" w:color="auto"/>
                    <w:left w:val="single" w:sz="4" w:space="0" w:color="auto"/>
                    <w:right w:val="double" w:sz="4" w:space="0" w:color="auto"/>
                  </w:tcBorders>
                  <w:vAlign w:val="center"/>
                </w:tcPr>
                <w:p w:rsidR="00604DE8" w:rsidRPr="0091040B" w:rsidRDefault="00604DE8" w:rsidP="00604DE8">
                  <w:pPr>
                    <w:pStyle w:val="TableParagraph"/>
                    <w:tabs>
                      <w:tab w:val="left" w:pos="4195"/>
                    </w:tabs>
                    <w:spacing w:line="246" w:lineRule="exact"/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</w:pP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□語文理解-視覺空間達顯著差異，差異值</w:t>
                  </w:r>
                  <w:r>
                    <w:rPr>
                      <w:rFonts w:ascii="標楷體" w:eastAsia="標楷體" w:hAnsi="標楷體" w:hint="eastAsia"/>
                      <w:color w:val="000000"/>
                      <w:sz w:val="20"/>
                      <w:szCs w:val="20"/>
                    </w:rPr>
                    <w:t>_</w:t>
                  </w:r>
                  <w:r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____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，基本率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  <w:u w:val="single"/>
                    </w:rPr>
                    <w:tab/>
                  </w:r>
                  <w:r>
                    <w:rPr>
                      <w:rFonts w:ascii="標楷體" w:eastAsia="標楷體" w:hAnsi="標楷體"/>
                      <w:color w:val="000000"/>
                      <w:sz w:val="20"/>
                      <w:szCs w:val="20"/>
                      <w:u w:val="single"/>
                    </w:rPr>
                    <w:t xml:space="preserve">  </w:t>
                  </w:r>
                  <w:r w:rsidRPr="0091040B">
                    <w:rPr>
                      <w:rFonts w:ascii="標楷體" w:eastAsia="標楷體" w:hAnsi="標楷體"/>
                      <w:color w:val="000000"/>
                      <w:w w:val="95"/>
                      <w:sz w:val="20"/>
                      <w:szCs w:val="20"/>
                      <w:u w:val="single"/>
                    </w:rPr>
                    <w:t>%。</w:t>
                  </w:r>
                </w:p>
                <w:p w:rsidR="00604DE8" w:rsidRPr="0091040B" w:rsidRDefault="00604DE8" w:rsidP="00604DE8">
                  <w:pPr>
                    <w:pStyle w:val="TableParagraph"/>
                    <w:tabs>
                      <w:tab w:val="left" w:pos="4200"/>
                      <w:tab w:val="left" w:pos="5500"/>
                    </w:tabs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</w:pP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□語文理解-流體推理達顯著差異，差異值</w:t>
                  </w:r>
                  <w:r>
                    <w:rPr>
                      <w:rFonts w:ascii="標楷體" w:eastAsia="標楷體" w:hAnsi="標楷體" w:hint="eastAsia"/>
                      <w:color w:val="000000"/>
                      <w:sz w:val="20"/>
                      <w:szCs w:val="20"/>
                    </w:rPr>
                    <w:t>_</w:t>
                  </w:r>
                  <w:r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____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，基本率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  <w:u w:val="single"/>
                    </w:rPr>
                    <w:tab/>
                  </w:r>
                  <w:r w:rsidRPr="0091040B">
                    <w:rPr>
                      <w:rFonts w:ascii="標楷體" w:eastAsia="標楷體" w:hAnsi="標楷體"/>
                      <w:color w:val="000000"/>
                      <w:w w:val="95"/>
                      <w:sz w:val="20"/>
                      <w:szCs w:val="20"/>
                      <w:u w:val="single"/>
                    </w:rPr>
                    <w:t>%</w:t>
                  </w:r>
                  <w:r>
                    <w:rPr>
                      <w:rFonts w:ascii="標楷體" w:eastAsia="標楷體" w:hAnsi="標楷體" w:hint="eastAsia"/>
                      <w:color w:val="000000"/>
                      <w:w w:val="95"/>
                      <w:sz w:val="20"/>
                      <w:szCs w:val="20"/>
                      <w:u w:val="single"/>
                    </w:rPr>
                    <w:t>。</w:t>
                  </w:r>
                </w:p>
                <w:p w:rsidR="00604DE8" w:rsidRPr="0091040B" w:rsidRDefault="00604DE8" w:rsidP="00604DE8">
                  <w:pPr>
                    <w:pStyle w:val="TableParagraph"/>
                    <w:tabs>
                      <w:tab w:val="left" w:pos="4195"/>
                      <w:tab w:val="left" w:pos="5095"/>
                    </w:tabs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</w:pP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□語文理解-工作記憶達顯著差異，差異值</w:t>
                  </w:r>
                  <w:r>
                    <w:rPr>
                      <w:rFonts w:ascii="標楷體" w:eastAsia="標楷體" w:hAnsi="標楷體" w:hint="eastAsia"/>
                      <w:color w:val="000000"/>
                      <w:sz w:val="20"/>
                      <w:szCs w:val="20"/>
                    </w:rPr>
                    <w:t>_</w:t>
                  </w:r>
                  <w:r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____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，基本率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  <w:u w:val="single"/>
                    </w:rPr>
                    <w:tab/>
                  </w:r>
                  <w:r>
                    <w:rPr>
                      <w:rFonts w:ascii="標楷體" w:eastAsia="標楷體" w:hAnsi="標楷體"/>
                      <w:color w:val="000000"/>
                      <w:sz w:val="20"/>
                      <w:szCs w:val="20"/>
                      <w:u w:val="single"/>
                    </w:rPr>
                    <w:t xml:space="preserve">    </w:t>
                  </w:r>
                  <w:r w:rsidRPr="0091040B">
                    <w:rPr>
                      <w:rFonts w:ascii="標楷體" w:eastAsia="標楷體" w:hAnsi="標楷體"/>
                      <w:color w:val="000000"/>
                      <w:w w:val="95"/>
                      <w:sz w:val="20"/>
                      <w:szCs w:val="20"/>
                      <w:u w:val="single"/>
                    </w:rPr>
                    <w:t>%。</w:t>
                  </w:r>
                </w:p>
                <w:p w:rsidR="00604DE8" w:rsidRPr="0091040B" w:rsidRDefault="00604DE8" w:rsidP="00604DE8">
                  <w:pPr>
                    <w:pStyle w:val="TableParagraph"/>
                    <w:tabs>
                      <w:tab w:val="left" w:pos="4195"/>
                      <w:tab w:val="left" w:pos="5095"/>
                    </w:tabs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</w:pP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□語文理解-處理速度達顯著差異，差異值</w:t>
                  </w:r>
                  <w:r>
                    <w:rPr>
                      <w:rFonts w:ascii="標楷體" w:eastAsia="標楷體" w:hAnsi="標楷體" w:hint="eastAsia"/>
                      <w:color w:val="000000"/>
                      <w:sz w:val="20"/>
                      <w:szCs w:val="20"/>
                    </w:rPr>
                    <w:t>_</w:t>
                  </w:r>
                  <w:r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____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，基本率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  <w:u w:val="single"/>
                    </w:rPr>
                    <w:tab/>
                  </w:r>
                  <w:r>
                    <w:rPr>
                      <w:rFonts w:ascii="標楷體" w:eastAsia="標楷體" w:hAnsi="標楷體"/>
                      <w:color w:val="000000"/>
                      <w:sz w:val="20"/>
                      <w:szCs w:val="20"/>
                      <w:u w:val="single"/>
                    </w:rPr>
                    <w:t xml:space="preserve">    </w:t>
                  </w:r>
                  <w:r w:rsidRPr="0091040B">
                    <w:rPr>
                      <w:rFonts w:ascii="標楷體" w:eastAsia="標楷體" w:hAnsi="標楷體"/>
                      <w:color w:val="000000"/>
                      <w:w w:val="95"/>
                      <w:sz w:val="20"/>
                      <w:szCs w:val="20"/>
                      <w:u w:val="single"/>
                    </w:rPr>
                    <w:t>%。</w:t>
                  </w:r>
                </w:p>
                <w:p w:rsidR="00604DE8" w:rsidRPr="0091040B" w:rsidRDefault="00604DE8" w:rsidP="00604DE8">
                  <w:pPr>
                    <w:pStyle w:val="TableParagraph"/>
                    <w:tabs>
                      <w:tab w:val="left" w:pos="4200"/>
                      <w:tab w:val="left" w:pos="5500"/>
                    </w:tabs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</w:pP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□視覺空間-流體推理達顯著差異，差異值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  <w:u w:val="single"/>
                    </w:rPr>
                    <w:tab/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，基本率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  <w:u w:val="single"/>
                    </w:rPr>
                    <w:tab/>
                  </w:r>
                  <w:r>
                    <w:rPr>
                      <w:rFonts w:ascii="標楷體" w:eastAsia="標楷體" w:hAnsi="標楷體"/>
                      <w:color w:val="000000"/>
                      <w:sz w:val="20"/>
                      <w:szCs w:val="20"/>
                      <w:u w:val="single"/>
                    </w:rPr>
                    <w:t>%</w:t>
                  </w:r>
                  <w:r>
                    <w:rPr>
                      <w:rFonts w:ascii="標楷體" w:eastAsia="標楷體" w:hAnsi="標楷體" w:hint="eastAsia"/>
                      <w:color w:val="000000"/>
                      <w:sz w:val="20"/>
                      <w:szCs w:val="20"/>
                      <w:u w:val="single"/>
                    </w:rPr>
                    <w:t>。</w:t>
                  </w:r>
                </w:p>
                <w:p w:rsidR="00604DE8" w:rsidRPr="0091040B" w:rsidRDefault="00604DE8" w:rsidP="00604DE8">
                  <w:pPr>
                    <w:pStyle w:val="TableParagraph"/>
                    <w:tabs>
                      <w:tab w:val="left" w:pos="4195"/>
                      <w:tab w:val="left" w:pos="5500"/>
                    </w:tabs>
                    <w:rPr>
                      <w:rFonts w:ascii="標楷體" w:eastAsia="標楷體" w:hAnsi="標楷體"/>
                      <w:color w:val="000000"/>
                      <w:w w:val="95"/>
                      <w:sz w:val="20"/>
                      <w:szCs w:val="20"/>
                      <w:u w:val="single"/>
                    </w:rPr>
                  </w:pP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□視覺空間-工作記憶達顯著差異，差異值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  <w:u w:val="single"/>
                    </w:rPr>
                    <w:tab/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，基本率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  <w:u w:val="single"/>
                    </w:rPr>
                    <w:tab/>
                  </w:r>
                  <w:r w:rsidRPr="0091040B">
                    <w:rPr>
                      <w:rFonts w:ascii="標楷體" w:eastAsia="標楷體" w:hAnsi="標楷體"/>
                      <w:color w:val="000000"/>
                      <w:w w:val="95"/>
                      <w:sz w:val="20"/>
                      <w:szCs w:val="20"/>
                      <w:u w:val="single"/>
                    </w:rPr>
                    <w:t>%。</w:t>
                  </w:r>
                </w:p>
                <w:p w:rsidR="00604DE8" w:rsidRPr="0091040B" w:rsidRDefault="00604DE8" w:rsidP="00604DE8">
                  <w:pPr>
                    <w:pStyle w:val="TableParagraph"/>
                    <w:tabs>
                      <w:tab w:val="left" w:pos="4195"/>
                      <w:tab w:val="left" w:pos="5095"/>
                    </w:tabs>
                    <w:rPr>
                      <w:rFonts w:ascii="標楷體" w:eastAsia="標楷體" w:hAnsi="標楷體"/>
                      <w:color w:val="000000"/>
                      <w:w w:val="95"/>
                      <w:sz w:val="20"/>
                      <w:szCs w:val="20"/>
                      <w:u w:val="single"/>
                    </w:rPr>
                  </w:pP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□視覺空間-處理速度達顯著差異，差異值</w:t>
                  </w:r>
                  <w:r>
                    <w:rPr>
                      <w:rFonts w:ascii="標楷體" w:eastAsia="標楷體" w:hAnsi="標楷體" w:hint="eastAsia"/>
                      <w:color w:val="000000"/>
                      <w:sz w:val="20"/>
                      <w:szCs w:val="20"/>
                    </w:rPr>
                    <w:t>_</w:t>
                  </w:r>
                  <w:r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____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，基本率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  <w:u w:val="single"/>
                    </w:rPr>
                    <w:tab/>
                  </w:r>
                  <w:r>
                    <w:rPr>
                      <w:rFonts w:ascii="標楷體" w:eastAsia="標楷體" w:hAnsi="標楷體"/>
                      <w:color w:val="000000"/>
                      <w:sz w:val="20"/>
                      <w:szCs w:val="20"/>
                      <w:u w:val="single"/>
                    </w:rPr>
                    <w:t xml:space="preserve">    </w:t>
                  </w:r>
                  <w:r w:rsidRPr="0091040B">
                    <w:rPr>
                      <w:rFonts w:ascii="標楷體" w:eastAsia="標楷體" w:hAnsi="標楷體"/>
                      <w:color w:val="000000"/>
                      <w:w w:val="95"/>
                      <w:sz w:val="20"/>
                      <w:szCs w:val="20"/>
                      <w:u w:val="single"/>
                    </w:rPr>
                    <w:t>%。</w:t>
                  </w:r>
                </w:p>
                <w:p w:rsidR="00604DE8" w:rsidRPr="0091040B" w:rsidRDefault="00604DE8" w:rsidP="00604DE8">
                  <w:pPr>
                    <w:pStyle w:val="TableParagraph"/>
                    <w:tabs>
                      <w:tab w:val="left" w:pos="4195"/>
                      <w:tab w:val="left" w:pos="5500"/>
                    </w:tabs>
                    <w:rPr>
                      <w:rFonts w:ascii="標楷體" w:eastAsia="標楷體" w:hAnsi="標楷體"/>
                      <w:color w:val="000000"/>
                      <w:w w:val="95"/>
                      <w:sz w:val="20"/>
                      <w:szCs w:val="20"/>
                      <w:u w:val="single"/>
                    </w:rPr>
                  </w:pP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□流體推理-工作記憶達顯著差異，差異值</w:t>
                  </w:r>
                  <w:r>
                    <w:rPr>
                      <w:rFonts w:ascii="標楷體" w:eastAsia="標楷體" w:hAnsi="標楷體" w:hint="eastAsia"/>
                      <w:color w:val="000000"/>
                      <w:sz w:val="20"/>
                      <w:szCs w:val="20"/>
                    </w:rPr>
                    <w:t>_</w:t>
                  </w:r>
                  <w:r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____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，基本率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  <w:u w:val="single"/>
                    </w:rPr>
                    <w:tab/>
                  </w:r>
                  <w:r w:rsidRPr="0091040B">
                    <w:rPr>
                      <w:rFonts w:ascii="標楷體" w:eastAsia="標楷體" w:hAnsi="標楷體"/>
                      <w:color w:val="000000"/>
                      <w:w w:val="95"/>
                      <w:sz w:val="20"/>
                      <w:szCs w:val="20"/>
                      <w:u w:val="single"/>
                    </w:rPr>
                    <w:t>%。</w:t>
                  </w:r>
                </w:p>
                <w:p w:rsidR="00604DE8" w:rsidRPr="0091040B" w:rsidRDefault="00604DE8" w:rsidP="00604DE8">
                  <w:pPr>
                    <w:pStyle w:val="TableParagraph"/>
                    <w:tabs>
                      <w:tab w:val="left" w:pos="4195"/>
                      <w:tab w:val="left" w:pos="5095"/>
                    </w:tabs>
                    <w:rPr>
                      <w:rFonts w:ascii="標楷體" w:eastAsia="標楷體" w:hAnsi="標楷體"/>
                      <w:color w:val="000000"/>
                      <w:w w:val="95"/>
                      <w:sz w:val="20"/>
                      <w:szCs w:val="20"/>
                      <w:u w:val="single"/>
                    </w:rPr>
                  </w:pP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□流體推理-處理速度達顯著差異，差異值</w:t>
                  </w:r>
                  <w:r>
                    <w:rPr>
                      <w:rFonts w:ascii="標楷體" w:eastAsia="標楷體" w:hAnsi="標楷體" w:hint="eastAsia"/>
                      <w:color w:val="000000"/>
                      <w:sz w:val="20"/>
                      <w:szCs w:val="20"/>
                    </w:rPr>
                    <w:t>_</w:t>
                  </w:r>
                  <w:r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____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，基本率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  <w:u w:val="single"/>
                    </w:rPr>
                    <w:tab/>
                  </w:r>
                  <w:r>
                    <w:rPr>
                      <w:rFonts w:ascii="標楷體" w:eastAsia="標楷體" w:hAnsi="標楷體"/>
                      <w:color w:val="000000"/>
                      <w:sz w:val="20"/>
                      <w:szCs w:val="20"/>
                      <w:u w:val="single"/>
                    </w:rPr>
                    <w:t xml:space="preserve">    </w:t>
                  </w:r>
                  <w:r w:rsidRPr="0091040B">
                    <w:rPr>
                      <w:rFonts w:ascii="標楷體" w:eastAsia="標楷體" w:hAnsi="標楷體"/>
                      <w:color w:val="000000"/>
                      <w:w w:val="95"/>
                      <w:sz w:val="20"/>
                      <w:szCs w:val="20"/>
                      <w:u w:val="single"/>
                    </w:rPr>
                    <w:t>%。</w:t>
                  </w:r>
                </w:p>
                <w:p w:rsidR="00604DE8" w:rsidRPr="0091040B" w:rsidRDefault="00604DE8" w:rsidP="00604DE8">
                  <w:pPr>
                    <w:pStyle w:val="TableParagraph"/>
                    <w:tabs>
                      <w:tab w:val="left" w:pos="4195"/>
                      <w:tab w:val="left" w:pos="5095"/>
                    </w:tabs>
                    <w:rPr>
                      <w:rFonts w:eastAsia="標楷體"/>
                    </w:rPr>
                  </w:pP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□工作記憶-處理速度達顯著差異，差異值</w:t>
                  </w:r>
                  <w:r>
                    <w:rPr>
                      <w:rFonts w:ascii="標楷體" w:eastAsia="標楷體" w:hAnsi="標楷體" w:hint="eastAsia"/>
                      <w:color w:val="000000"/>
                      <w:sz w:val="20"/>
                      <w:szCs w:val="20"/>
                    </w:rPr>
                    <w:t>_</w:t>
                  </w:r>
                  <w:r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____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</w:rPr>
                    <w:t>，基本率</w:t>
                  </w:r>
                  <w:r w:rsidRPr="0091040B">
                    <w:rPr>
                      <w:rFonts w:ascii="標楷體" w:eastAsia="標楷體" w:hAnsi="標楷體"/>
                      <w:color w:val="000000"/>
                      <w:sz w:val="20"/>
                      <w:szCs w:val="20"/>
                      <w:u w:val="single"/>
                    </w:rPr>
                    <w:tab/>
                  </w:r>
                  <w:r>
                    <w:rPr>
                      <w:rFonts w:ascii="標楷體" w:eastAsia="標楷體" w:hAnsi="標楷體"/>
                      <w:color w:val="000000"/>
                      <w:sz w:val="20"/>
                      <w:szCs w:val="20"/>
                      <w:u w:val="single"/>
                    </w:rPr>
                    <w:t xml:space="preserve">    </w:t>
                  </w:r>
                  <w:r w:rsidRPr="0091040B">
                    <w:rPr>
                      <w:rFonts w:ascii="標楷體" w:eastAsia="標楷體" w:hAnsi="標楷體"/>
                      <w:color w:val="000000"/>
                      <w:w w:val="95"/>
                      <w:sz w:val="20"/>
                      <w:szCs w:val="20"/>
                      <w:u w:val="single"/>
                    </w:rPr>
                    <w:t>%。</w:t>
                  </w:r>
                </w:p>
              </w:tc>
            </w:tr>
          </w:tbl>
          <w:p w:rsidR="00B36D91" w:rsidRPr="000F0954" w:rsidRDefault="00B36D91" w:rsidP="00B36D91">
            <w:pPr>
              <w:tabs>
                <w:tab w:val="left" w:pos="5476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0F0954">
              <w:rPr>
                <w:rFonts w:eastAsia="標楷體" w:hint="eastAsia"/>
                <w:color w:val="000000"/>
              </w:rPr>
              <w:t>※</w:t>
            </w:r>
            <w:r w:rsidRPr="000F0954">
              <w:rPr>
                <w:rFonts w:ascii="標楷體" w:eastAsia="標楷體" w:hAnsi="標楷體" w:hint="eastAsia"/>
                <w:color w:val="000000"/>
              </w:rPr>
              <w:t>受試者或測驗情境之特殊狀況</w:t>
            </w:r>
            <w:r w:rsidRPr="000F0954">
              <w:rPr>
                <w:rFonts w:eastAsia="標楷體" w:hint="eastAsia"/>
                <w:color w:val="000000"/>
              </w:rPr>
              <w:t>：</w:t>
            </w:r>
            <w:r w:rsidRPr="000F0954">
              <w:rPr>
                <w:rFonts w:eastAsia="標楷體" w:hint="eastAsia"/>
                <w:color w:val="000000"/>
                <w:sz w:val="16"/>
                <w:szCs w:val="16"/>
              </w:rPr>
              <w:t>（施測教師在施測過程中需觀察學生的反應與表現並詳細記錄）</w:t>
            </w:r>
          </w:p>
          <w:p w:rsidR="00B36D91" w:rsidRPr="000F0954" w:rsidRDefault="00B36D91" w:rsidP="00B36D91">
            <w:pPr>
              <w:tabs>
                <w:tab w:val="left" w:pos="5476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0F0954">
              <w:rPr>
                <w:rFonts w:eastAsia="標楷體" w:hint="eastAsia"/>
                <w:color w:val="000000"/>
              </w:rPr>
              <w:t>□無</w:t>
            </w:r>
            <w:r w:rsidRPr="000F0954">
              <w:rPr>
                <w:rFonts w:eastAsia="標楷體" w:hint="eastAsia"/>
                <w:color w:val="000000"/>
              </w:rPr>
              <w:t xml:space="preserve">   </w:t>
            </w:r>
          </w:p>
          <w:p w:rsidR="00B01FC4" w:rsidRPr="000B71FC" w:rsidRDefault="00B36D91" w:rsidP="00B36D91">
            <w:pPr>
              <w:tabs>
                <w:tab w:val="left" w:pos="5476"/>
              </w:tabs>
              <w:snapToGrid w:val="0"/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0F0954">
              <w:rPr>
                <w:rFonts w:eastAsia="標楷體" w:hint="eastAsia"/>
                <w:color w:val="000000"/>
              </w:rPr>
              <w:t>□有</w:t>
            </w:r>
            <w:r w:rsidRPr="000F0954">
              <w:rPr>
                <w:rFonts w:ascii="標楷體" w:eastAsia="標楷體" w:hAnsi="標楷體" w:hint="eastAsia"/>
                <w:color w:val="000000"/>
              </w:rPr>
              <w:t>(</w:t>
            </w:r>
            <w:r w:rsidRPr="000F0954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Pr="000F0954">
              <w:rPr>
                <w:rFonts w:ascii="標楷體" w:eastAsia="標楷體" w:hAnsi="標楷體" w:hint="eastAsia"/>
                <w:color w:val="000000"/>
                <w:sz w:val="22"/>
              </w:rPr>
              <w:t>注意力問題</w:t>
            </w:r>
            <w:r w:rsidRPr="000F0954">
              <w:rPr>
                <w:rFonts w:ascii="標楷體" w:eastAsia="標楷體" w:hAnsi="標楷體" w:hint="eastAsia"/>
                <w:bCs/>
                <w:color w:val="000000"/>
              </w:rPr>
              <w:t>□</w:t>
            </w:r>
            <w:r w:rsidRPr="000F0954">
              <w:rPr>
                <w:rFonts w:ascii="標楷體" w:eastAsia="標楷體" w:hAnsi="標楷體" w:hint="eastAsia"/>
                <w:color w:val="000000"/>
                <w:sz w:val="22"/>
              </w:rPr>
              <w:t>情緒問題</w:t>
            </w:r>
            <w:r w:rsidRPr="000F0954">
              <w:rPr>
                <w:rFonts w:ascii="標楷體" w:eastAsia="標楷體" w:hAnsi="標楷體" w:hint="eastAsia"/>
                <w:color w:val="000000"/>
              </w:rPr>
              <w:t>)，請</w:t>
            </w:r>
            <w:r w:rsidRPr="000F0954">
              <w:rPr>
                <w:rFonts w:eastAsia="標楷體" w:hint="eastAsia"/>
                <w:color w:val="000000"/>
              </w:rPr>
              <w:t>詳述：</w:t>
            </w:r>
            <w:r w:rsidR="00EE1889">
              <w:rPr>
                <w:rFonts w:eastAsia="標楷體" w:hint="eastAsia"/>
                <w:color w:val="000000"/>
              </w:rPr>
              <w:br/>
            </w:r>
          </w:p>
        </w:tc>
      </w:tr>
    </w:tbl>
    <w:p w:rsidR="00B36D91" w:rsidRDefault="00EC0286" w:rsidP="005F61D1">
      <w:pPr>
        <w:ind w:leftChars="-236" w:left="2" w:hangingChars="284" w:hanging="568"/>
        <w:jc w:val="both"/>
        <w:rPr>
          <w:rFonts w:ascii="標楷體" w:eastAsia="標楷體" w:hAnsi="標楷體"/>
          <w:color w:val="000000" w:themeColor="text1"/>
          <w:sz w:val="20"/>
        </w:rPr>
      </w:pPr>
      <w:r w:rsidRPr="00EC0286">
        <w:rPr>
          <w:rFonts w:ascii="標楷體" w:eastAsia="標楷體" w:hAnsi="標楷體" w:hint="eastAsia"/>
          <w:color w:val="000000" w:themeColor="text1"/>
          <w:sz w:val="20"/>
        </w:rPr>
        <w:t xml:space="preserve">　</w:t>
      </w:r>
    </w:p>
    <w:p w:rsidR="00B36D91" w:rsidRDefault="00B36D91" w:rsidP="005F61D1">
      <w:pPr>
        <w:ind w:leftChars="-236" w:left="2" w:hangingChars="284" w:hanging="568"/>
        <w:jc w:val="both"/>
        <w:rPr>
          <w:rFonts w:ascii="標楷體" w:eastAsia="標楷體" w:hAnsi="標楷體"/>
          <w:color w:val="000000" w:themeColor="text1"/>
          <w:sz w:val="20"/>
        </w:rPr>
      </w:pPr>
    </w:p>
    <w:p w:rsidR="00B36D91" w:rsidRDefault="00B36D91" w:rsidP="005F61D1">
      <w:pPr>
        <w:ind w:leftChars="-236" w:left="2" w:hangingChars="284" w:hanging="568"/>
        <w:jc w:val="both"/>
        <w:rPr>
          <w:rFonts w:ascii="標楷體" w:eastAsia="標楷體" w:hAnsi="標楷體"/>
          <w:color w:val="000000" w:themeColor="text1"/>
          <w:sz w:val="20"/>
        </w:rPr>
      </w:pPr>
    </w:p>
    <w:p w:rsidR="00B36D91" w:rsidRDefault="00B36D91" w:rsidP="005F61D1">
      <w:pPr>
        <w:ind w:leftChars="-236" w:left="2" w:hangingChars="284" w:hanging="568"/>
        <w:jc w:val="both"/>
        <w:rPr>
          <w:rFonts w:ascii="標楷體" w:eastAsia="標楷體" w:hAnsi="標楷體"/>
          <w:color w:val="000000" w:themeColor="text1"/>
          <w:sz w:val="20"/>
        </w:rPr>
      </w:pPr>
    </w:p>
    <w:p w:rsidR="00EC0286" w:rsidRPr="00EC0286" w:rsidRDefault="00B36D91" w:rsidP="005F61D1">
      <w:pPr>
        <w:ind w:leftChars="-236" w:left="229" w:hangingChars="284" w:hanging="795"/>
        <w:jc w:val="both"/>
        <w:rPr>
          <w:rFonts w:ascii="標楷體" w:eastAsia="標楷體" w:hAnsi="標楷體"/>
          <w:color w:val="000000" w:themeColor="text1"/>
          <w:sz w:val="20"/>
          <w:shd w:val="pct15" w:color="auto" w:fill="FFFFFF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lastRenderedPageBreak/>
        <w:t xml:space="preserve"> </w:t>
      </w:r>
      <w:r w:rsidR="00EC0286" w:rsidRPr="005F61D1">
        <w:rPr>
          <w:rFonts w:ascii="標楷體" w:eastAsia="標楷體" w:hAnsi="標楷體" w:hint="eastAsia"/>
          <w:color w:val="000000" w:themeColor="text1"/>
          <w:sz w:val="28"/>
          <w:szCs w:val="28"/>
        </w:rPr>
        <w:t>三、嘗試性介入計畫</w:t>
      </w:r>
      <w:r w:rsidR="00EC0286" w:rsidRPr="00EC0286">
        <w:rPr>
          <w:rFonts w:ascii="標楷體" w:eastAsia="標楷體" w:hAnsi="標楷體" w:hint="eastAsia"/>
          <w:color w:val="000000" w:themeColor="text1"/>
          <w:sz w:val="20"/>
        </w:rPr>
        <w:t>(若勾選「有」相關計畫，請教師說明1.提供起訖日期2.提供頻率3.提供內容)</w:t>
      </w:r>
    </w:p>
    <w:tbl>
      <w:tblPr>
        <w:tblW w:w="9893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16"/>
        <w:gridCol w:w="930"/>
        <w:gridCol w:w="3155"/>
        <w:gridCol w:w="3192"/>
      </w:tblGrid>
      <w:tr w:rsidR="00EC0286" w:rsidRPr="00EC0286" w:rsidTr="00F951AE">
        <w:trPr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EC0286" w:rsidRPr="00EC0286" w:rsidRDefault="00EC0286" w:rsidP="00EC0286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1.提供補救教學課程</w:t>
            </w:r>
          </w:p>
        </w:tc>
        <w:tc>
          <w:tcPr>
            <w:tcW w:w="7277" w:type="dxa"/>
            <w:gridSpan w:val="3"/>
            <w:shd w:val="clear" w:color="auto" w:fill="auto"/>
            <w:vAlign w:val="center"/>
          </w:tcPr>
          <w:p w:rsidR="00EC0286" w:rsidRPr="00EC0286" w:rsidRDefault="00EC0286" w:rsidP="00EC0286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/>
                <w:color w:val="000000" w:themeColor="text1"/>
              </w:rPr>
              <w:sym w:font="Wingdings 2" w:char="F0A3"/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 xml:space="preserve">尚不需要  </w:t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sym w:font="Wingdings 2" w:char="F0A3"/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>有：</w:t>
            </w:r>
          </w:p>
        </w:tc>
      </w:tr>
      <w:tr w:rsidR="00EC0286" w:rsidRPr="00EC0286" w:rsidTr="00F951AE">
        <w:trPr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EC0286" w:rsidRPr="00EC0286" w:rsidRDefault="00EC0286" w:rsidP="00EC0286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2.提供專業諮商輔導</w:t>
            </w:r>
          </w:p>
        </w:tc>
        <w:tc>
          <w:tcPr>
            <w:tcW w:w="7277" w:type="dxa"/>
            <w:gridSpan w:val="3"/>
            <w:shd w:val="clear" w:color="auto" w:fill="auto"/>
            <w:vAlign w:val="center"/>
          </w:tcPr>
          <w:p w:rsidR="00EC0286" w:rsidRPr="00EC0286" w:rsidRDefault="00EC0286" w:rsidP="00EC0286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/>
                <w:color w:val="000000" w:themeColor="text1"/>
              </w:rPr>
              <w:sym w:font="Wingdings 2" w:char="F0A3"/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 xml:space="preserve">尚不需要  </w:t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sym w:font="Wingdings 2" w:char="F0A3"/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>有：</w:t>
            </w:r>
          </w:p>
        </w:tc>
      </w:tr>
      <w:tr w:rsidR="00EC0286" w:rsidRPr="00EC0286" w:rsidTr="00F951AE">
        <w:trPr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EC0286" w:rsidRPr="00EC0286" w:rsidRDefault="00EC0286" w:rsidP="00EC0286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3.協助接受醫療</w:t>
            </w:r>
          </w:p>
        </w:tc>
        <w:tc>
          <w:tcPr>
            <w:tcW w:w="7277" w:type="dxa"/>
            <w:gridSpan w:val="3"/>
            <w:shd w:val="clear" w:color="auto" w:fill="auto"/>
            <w:vAlign w:val="center"/>
          </w:tcPr>
          <w:p w:rsidR="00EC0286" w:rsidRPr="00EC0286" w:rsidRDefault="00EC0286" w:rsidP="00EC0286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/>
                <w:color w:val="000000" w:themeColor="text1"/>
              </w:rPr>
              <w:sym w:font="Wingdings 2" w:char="F0A3"/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 xml:space="preserve">尚不需要  </w:t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sym w:font="Wingdings 2" w:char="F0A3"/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>有：</w:t>
            </w:r>
          </w:p>
        </w:tc>
      </w:tr>
      <w:tr w:rsidR="00EC0286" w:rsidRPr="00EC0286" w:rsidTr="00F951AE">
        <w:trPr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EC0286" w:rsidRPr="00EC0286" w:rsidRDefault="00EC0286" w:rsidP="00EC0286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4.學習內容調整</w:t>
            </w:r>
          </w:p>
        </w:tc>
        <w:tc>
          <w:tcPr>
            <w:tcW w:w="7277" w:type="dxa"/>
            <w:gridSpan w:val="3"/>
            <w:shd w:val="clear" w:color="auto" w:fill="auto"/>
            <w:vAlign w:val="center"/>
          </w:tcPr>
          <w:p w:rsidR="00EC0286" w:rsidRPr="00EC0286" w:rsidRDefault="00EC0286" w:rsidP="00EC0286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/>
                <w:color w:val="000000" w:themeColor="text1"/>
              </w:rPr>
              <w:sym w:font="Wingdings 2" w:char="F0A3"/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 xml:space="preserve">尚不需要  </w:t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sym w:font="Wingdings 2" w:char="F0A3"/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>有：</w:t>
            </w:r>
          </w:p>
        </w:tc>
      </w:tr>
      <w:tr w:rsidR="00EC0286" w:rsidRPr="00EC0286" w:rsidTr="00F951AE">
        <w:trPr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EC0286" w:rsidRPr="00EC0286" w:rsidRDefault="00EC0286" w:rsidP="00EC0286">
            <w:pPr>
              <w:spacing w:line="40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5.學習歷程調整</w:t>
            </w:r>
          </w:p>
        </w:tc>
        <w:tc>
          <w:tcPr>
            <w:tcW w:w="7277" w:type="dxa"/>
            <w:gridSpan w:val="3"/>
            <w:shd w:val="clear" w:color="auto" w:fill="auto"/>
            <w:vAlign w:val="center"/>
          </w:tcPr>
          <w:p w:rsidR="00EC0286" w:rsidRPr="00EC0286" w:rsidRDefault="00EC0286" w:rsidP="00EC0286">
            <w:pPr>
              <w:jc w:val="both"/>
              <w:rPr>
                <w:color w:val="000000" w:themeColor="text1"/>
              </w:rPr>
            </w:pPr>
            <w:r w:rsidRPr="00EC0286">
              <w:rPr>
                <w:rFonts w:ascii="標楷體" w:eastAsia="標楷體" w:hAnsi="標楷體"/>
                <w:color w:val="000000" w:themeColor="text1"/>
              </w:rPr>
              <w:sym w:font="Wingdings 2" w:char="F0A3"/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 xml:space="preserve">尚不需要  </w:t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sym w:font="Wingdings 2" w:char="F0A3"/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>有：</w:t>
            </w:r>
          </w:p>
        </w:tc>
      </w:tr>
      <w:tr w:rsidR="00EC0286" w:rsidRPr="00EC0286" w:rsidTr="00F951AE">
        <w:trPr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EC0286" w:rsidRPr="00EC0286" w:rsidRDefault="00EC0286" w:rsidP="00EC0286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6.學習環境調整</w:t>
            </w:r>
          </w:p>
        </w:tc>
        <w:tc>
          <w:tcPr>
            <w:tcW w:w="7277" w:type="dxa"/>
            <w:gridSpan w:val="3"/>
            <w:shd w:val="clear" w:color="auto" w:fill="auto"/>
            <w:vAlign w:val="center"/>
          </w:tcPr>
          <w:p w:rsidR="00EC0286" w:rsidRPr="00EC0286" w:rsidRDefault="00EC0286" w:rsidP="00EC0286">
            <w:pPr>
              <w:jc w:val="both"/>
              <w:rPr>
                <w:color w:val="000000" w:themeColor="text1"/>
              </w:rPr>
            </w:pPr>
            <w:r w:rsidRPr="00EC0286">
              <w:rPr>
                <w:rFonts w:ascii="標楷體" w:eastAsia="標楷體" w:hAnsi="標楷體"/>
                <w:color w:val="000000" w:themeColor="text1"/>
              </w:rPr>
              <w:sym w:font="Wingdings 2" w:char="F0A3"/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 xml:space="preserve">尚不需要  </w:t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sym w:font="Wingdings 2" w:char="F0A3"/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>有：</w:t>
            </w:r>
          </w:p>
        </w:tc>
      </w:tr>
      <w:tr w:rsidR="00EC0286" w:rsidRPr="00EC0286" w:rsidTr="00F951AE">
        <w:trPr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EC0286" w:rsidRPr="00EC0286" w:rsidRDefault="00EC0286" w:rsidP="00EC0286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7.學習評量調整</w:t>
            </w:r>
          </w:p>
        </w:tc>
        <w:tc>
          <w:tcPr>
            <w:tcW w:w="7277" w:type="dxa"/>
            <w:gridSpan w:val="3"/>
            <w:shd w:val="clear" w:color="auto" w:fill="auto"/>
            <w:vAlign w:val="center"/>
          </w:tcPr>
          <w:p w:rsidR="00EC0286" w:rsidRPr="00EC0286" w:rsidRDefault="00EC0286" w:rsidP="00EC0286">
            <w:pPr>
              <w:jc w:val="both"/>
              <w:rPr>
                <w:color w:val="000000" w:themeColor="text1"/>
              </w:rPr>
            </w:pPr>
            <w:r w:rsidRPr="00EC0286">
              <w:rPr>
                <w:rFonts w:ascii="標楷體" w:eastAsia="標楷體" w:hAnsi="標楷體"/>
                <w:color w:val="000000" w:themeColor="text1"/>
              </w:rPr>
              <w:sym w:font="Wingdings 2" w:char="F0A3"/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 xml:space="preserve">尚不需要  </w:t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sym w:font="Wingdings 2" w:char="F0A3"/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>有：</w:t>
            </w:r>
          </w:p>
        </w:tc>
      </w:tr>
      <w:tr w:rsidR="00EC0286" w:rsidRPr="00EC0286" w:rsidTr="00F951AE">
        <w:trPr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EC0286" w:rsidRPr="00EC0286" w:rsidRDefault="00EC0286" w:rsidP="00EC0286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8.其他相關服務</w:t>
            </w:r>
          </w:p>
        </w:tc>
        <w:tc>
          <w:tcPr>
            <w:tcW w:w="7277" w:type="dxa"/>
            <w:gridSpan w:val="3"/>
            <w:shd w:val="clear" w:color="auto" w:fill="auto"/>
            <w:vAlign w:val="center"/>
          </w:tcPr>
          <w:p w:rsidR="00EC0286" w:rsidRPr="00EC0286" w:rsidRDefault="00EC0286" w:rsidP="00EC0286">
            <w:pPr>
              <w:jc w:val="both"/>
              <w:rPr>
                <w:color w:val="000000" w:themeColor="text1"/>
              </w:rPr>
            </w:pPr>
            <w:r w:rsidRPr="00EC0286">
              <w:rPr>
                <w:rFonts w:ascii="標楷體" w:eastAsia="標楷體" w:hAnsi="標楷體"/>
                <w:color w:val="000000" w:themeColor="text1"/>
              </w:rPr>
              <w:sym w:font="Wingdings 2" w:char="F0A3"/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 xml:space="preserve">尚不需要  </w:t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sym w:font="Wingdings 2" w:char="F0A3"/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>有：</w:t>
            </w:r>
          </w:p>
        </w:tc>
      </w:tr>
      <w:tr w:rsidR="00EC0286" w:rsidRPr="00EC0286" w:rsidTr="00F951AE">
        <w:trPr>
          <w:jc w:val="center"/>
        </w:trPr>
        <w:tc>
          <w:tcPr>
            <w:tcW w:w="2616" w:type="dxa"/>
            <w:shd w:val="clear" w:color="auto" w:fill="auto"/>
            <w:vAlign w:val="center"/>
          </w:tcPr>
          <w:p w:rsidR="00EC0286" w:rsidRPr="00EC0286" w:rsidRDefault="00EC0286" w:rsidP="00EC0286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</w:rPr>
              <w:t>9.行政支援</w:t>
            </w:r>
          </w:p>
        </w:tc>
        <w:tc>
          <w:tcPr>
            <w:tcW w:w="7277" w:type="dxa"/>
            <w:gridSpan w:val="3"/>
            <w:shd w:val="clear" w:color="auto" w:fill="auto"/>
            <w:vAlign w:val="center"/>
          </w:tcPr>
          <w:p w:rsidR="00EC0286" w:rsidRPr="00EC0286" w:rsidRDefault="00EC0286" w:rsidP="00EC0286">
            <w:pPr>
              <w:jc w:val="both"/>
              <w:rPr>
                <w:color w:val="000000" w:themeColor="text1"/>
              </w:rPr>
            </w:pPr>
            <w:r w:rsidRPr="00EC0286">
              <w:rPr>
                <w:rFonts w:ascii="標楷體" w:eastAsia="標楷體" w:hAnsi="標楷體"/>
                <w:color w:val="000000" w:themeColor="text1"/>
              </w:rPr>
              <w:sym w:font="Wingdings 2" w:char="F0A3"/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 xml:space="preserve">尚不需要  </w:t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sym w:font="Wingdings 2" w:char="F0A3"/>
            </w:r>
            <w:r w:rsidRPr="00EC0286">
              <w:rPr>
                <w:rFonts w:ascii="標楷體" w:eastAsia="標楷體" w:hAnsi="標楷體" w:hint="eastAsia"/>
                <w:color w:val="000000" w:themeColor="text1"/>
              </w:rPr>
              <w:t>有：</w:t>
            </w:r>
          </w:p>
        </w:tc>
      </w:tr>
      <w:tr w:rsidR="00EC0286" w:rsidRPr="00EC0286" w:rsidTr="00F951A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3546" w:type="dxa"/>
            <w:gridSpan w:val="2"/>
            <w:shd w:val="clear" w:color="auto" w:fill="auto"/>
            <w:vAlign w:val="center"/>
          </w:tcPr>
          <w:p w:rsidR="00EC0286" w:rsidRPr="00EC0286" w:rsidRDefault="00EC0286" w:rsidP="00EC028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家    長</w:t>
            </w:r>
          </w:p>
        </w:tc>
        <w:tc>
          <w:tcPr>
            <w:tcW w:w="3155" w:type="dxa"/>
            <w:shd w:val="clear" w:color="auto" w:fill="auto"/>
            <w:vAlign w:val="center"/>
          </w:tcPr>
          <w:p w:rsidR="00EC0286" w:rsidRPr="00EC0286" w:rsidRDefault="00EC0286" w:rsidP="00EC028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導    師</w:t>
            </w:r>
          </w:p>
        </w:tc>
        <w:tc>
          <w:tcPr>
            <w:tcW w:w="3192" w:type="dxa"/>
            <w:shd w:val="clear" w:color="auto" w:fill="auto"/>
            <w:vAlign w:val="center"/>
          </w:tcPr>
          <w:p w:rsidR="00EC0286" w:rsidRPr="00EC0286" w:rsidRDefault="00EC0286" w:rsidP="00EC0286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EC028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個</w:t>
            </w:r>
            <w:proofErr w:type="gramEnd"/>
            <w:r w:rsidRPr="00EC028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管教師</w:t>
            </w:r>
          </w:p>
        </w:tc>
      </w:tr>
      <w:tr w:rsidR="00EC0286" w:rsidRPr="00EC0286" w:rsidTr="00F951A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3546" w:type="dxa"/>
            <w:gridSpan w:val="2"/>
            <w:shd w:val="clear" w:color="auto" w:fill="auto"/>
            <w:vAlign w:val="center"/>
          </w:tcPr>
          <w:p w:rsidR="00EC0286" w:rsidRPr="00EC0286" w:rsidRDefault="00EC0286" w:rsidP="00EC0286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55" w:type="dxa"/>
            <w:shd w:val="clear" w:color="auto" w:fill="auto"/>
            <w:vAlign w:val="center"/>
          </w:tcPr>
          <w:p w:rsidR="00EC0286" w:rsidRPr="00EC0286" w:rsidRDefault="00EC0286" w:rsidP="00EC0286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C0286" w:rsidRPr="00EC0286" w:rsidRDefault="00EC0286" w:rsidP="00EC0286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92" w:type="dxa"/>
            <w:shd w:val="clear" w:color="auto" w:fill="auto"/>
            <w:vAlign w:val="center"/>
          </w:tcPr>
          <w:p w:rsidR="00EC0286" w:rsidRPr="00EC0286" w:rsidRDefault="00EC0286" w:rsidP="00EC0286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622A8C" w:rsidRDefault="00EC0286" w:rsidP="00622A8C">
      <w:pPr>
        <w:jc w:val="center"/>
        <w:rPr>
          <w:color w:val="000000" w:themeColor="text1"/>
          <w:sz w:val="28"/>
          <w:szCs w:val="28"/>
        </w:rPr>
      </w:pP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  <w:r w:rsidRPr="00EC0286">
        <w:rPr>
          <w:rFonts w:hint="eastAsia"/>
          <w:color w:val="000000" w:themeColor="text1"/>
          <w:sz w:val="28"/>
          <w:szCs w:val="28"/>
        </w:rPr>
        <w:sym w:font="Wingdings" w:char="F07B"/>
      </w:r>
    </w:p>
    <w:p w:rsidR="005F61D1" w:rsidRDefault="005F61D1" w:rsidP="00622A8C">
      <w:pPr>
        <w:jc w:val="center"/>
        <w:rPr>
          <w:color w:val="000000" w:themeColor="text1"/>
          <w:sz w:val="28"/>
          <w:szCs w:val="28"/>
        </w:rPr>
      </w:pPr>
    </w:p>
    <w:p w:rsidR="0056549B" w:rsidRDefault="0056549B" w:rsidP="00622A8C">
      <w:pPr>
        <w:jc w:val="center"/>
        <w:rPr>
          <w:color w:val="000000" w:themeColor="text1"/>
        </w:rPr>
      </w:pPr>
    </w:p>
    <w:p w:rsidR="00622A8C" w:rsidRDefault="00622A8C" w:rsidP="00EC0286">
      <w:pPr>
        <w:adjustRightInd w:val="0"/>
        <w:snapToGrid w:val="0"/>
        <w:spacing w:afterLines="50" w:after="180"/>
        <w:rPr>
          <w:color w:val="000000" w:themeColor="text1"/>
        </w:rPr>
      </w:pPr>
    </w:p>
    <w:p w:rsidR="00EC0286" w:rsidRPr="005F61D1" w:rsidRDefault="00EC0286" w:rsidP="005F61D1">
      <w:pPr>
        <w:adjustRightInd w:val="0"/>
        <w:snapToGrid w:val="0"/>
        <w:spacing w:afterLines="50" w:after="180"/>
        <w:jc w:val="center"/>
        <w:rPr>
          <w:color w:val="000000" w:themeColor="text1"/>
        </w:rPr>
      </w:pPr>
      <w:r w:rsidRPr="005F61D1">
        <w:rPr>
          <w:rFonts w:ascii="標楷體" w:eastAsia="標楷體" w:hAnsi="標楷體" w:hint="eastAsia"/>
          <w:color w:val="000000" w:themeColor="text1"/>
          <w:sz w:val="28"/>
          <w:szCs w:val="28"/>
        </w:rPr>
        <w:t>介入後評估建議</w:t>
      </w:r>
    </w:p>
    <w:tbl>
      <w:tblPr>
        <w:tblW w:w="5483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15"/>
      </w:tblGrid>
      <w:tr w:rsidR="00EC0286" w:rsidRPr="00EC0286" w:rsidTr="005F61D1">
        <w:trPr>
          <w:cantSplit/>
          <w:trHeight w:val="135"/>
          <w:jc w:val="center"/>
        </w:trPr>
        <w:tc>
          <w:tcPr>
            <w:tcW w:w="5000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C0286" w:rsidRPr="00EC0286" w:rsidRDefault="00EC0286" w:rsidP="005F61D1">
            <w:pPr>
              <w:ind w:leftChars="2" w:left="5" w:firstLineChars="40" w:firstLine="112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填寫者：                            評估日期：</w:t>
            </w:r>
          </w:p>
        </w:tc>
      </w:tr>
      <w:tr w:rsidR="00EC0286" w:rsidRPr="00EC0286" w:rsidTr="005F61D1">
        <w:trPr>
          <w:cantSplit/>
          <w:trHeight w:val="1267"/>
          <w:jc w:val="center"/>
        </w:trPr>
        <w:tc>
          <w:tcPr>
            <w:tcW w:w="5000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EC0286" w:rsidRPr="00EC0286" w:rsidRDefault="00EC0286" w:rsidP="005F61D1">
            <w:pPr>
              <w:ind w:leftChars="2" w:left="5" w:firstLineChars="40" w:firstLine="112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1.</w:t>
            </w:r>
            <w:r w:rsidRPr="00EC0286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□</w:t>
            </w:r>
            <w:proofErr w:type="gramStart"/>
            <w:r w:rsidRPr="00EC028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提報(  </w:t>
            </w:r>
            <w:proofErr w:type="gramEnd"/>
            <w:r w:rsidRPr="00EC028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   )學年度第(      )學期</w:t>
            </w:r>
            <w:r w:rsidRPr="00EC028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single"/>
              </w:rPr>
              <w:t xml:space="preserve">           </w:t>
            </w:r>
            <w:r w:rsidRPr="00EC028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組在校生鑑定安置。</w:t>
            </w:r>
          </w:p>
          <w:p w:rsidR="00EC0286" w:rsidRPr="00EC0286" w:rsidRDefault="00EC0286" w:rsidP="005F61D1">
            <w:pPr>
              <w:ind w:leftChars="2" w:left="5" w:firstLineChars="40" w:firstLine="112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EC028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2.</w:t>
            </w:r>
            <w:r w:rsidRPr="00EC0286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□</w:t>
            </w:r>
            <w:r w:rsidRPr="00EC028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適應良好，經家長同意，移除疑似生身分，不參加鑑定安置會議。</w:t>
            </w:r>
          </w:p>
        </w:tc>
      </w:tr>
    </w:tbl>
    <w:p w:rsidR="00EC0286" w:rsidRPr="00EC0286" w:rsidRDefault="00EC0286" w:rsidP="00622A8C">
      <w:pPr>
        <w:widowControl/>
        <w:rPr>
          <w:rFonts w:ascii="標楷體" w:eastAsia="標楷體" w:hAnsi="標楷體"/>
          <w:b/>
          <w:color w:val="000000" w:themeColor="text1"/>
          <w:sz w:val="20"/>
        </w:rPr>
      </w:pPr>
    </w:p>
    <w:sectPr w:rsidR="00EC0286" w:rsidRPr="00EC0286" w:rsidSect="007F51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1416" w:bottom="1440" w:left="1418" w:header="851" w:footer="992" w:gutter="0"/>
      <w:pgNumType w:start="7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7C2" w:rsidRDefault="00AF37C2" w:rsidP="000A4E71">
      <w:r>
        <w:separator/>
      </w:r>
    </w:p>
  </w:endnote>
  <w:endnote w:type="continuationSeparator" w:id="0">
    <w:p w:rsidR="00AF37C2" w:rsidRDefault="00AF37C2" w:rsidP="000A4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183" w:rsidRDefault="007F518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078557"/>
      <w:docPartObj>
        <w:docPartGallery w:val="Page Numbers (Bottom of Page)"/>
        <w:docPartUnique/>
      </w:docPartObj>
    </w:sdtPr>
    <w:sdtEndPr/>
    <w:sdtContent>
      <w:p w:rsidR="00A41A58" w:rsidRDefault="00A41A5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30DB" w:rsidRPr="008B30DB">
          <w:rPr>
            <w:noProof/>
            <w:lang w:val="zh-TW"/>
          </w:rPr>
          <w:t>75</w:t>
        </w:r>
        <w:r>
          <w:fldChar w:fldCharType="end"/>
        </w:r>
      </w:p>
    </w:sdtContent>
  </w:sdt>
  <w:p w:rsidR="00F427CA" w:rsidRDefault="00F427C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183" w:rsidRDefault="007F518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7C2" w:rsidRDefault="00AF37C2" w:rsidP="000A4E71">
      <w:r>
        <w:separator/>
      </w:r>
    </w:p>
  </w:footnote>
  <w:footnote w:type="continuationSeparator" w:id="0">
    <w:p w:rsidR="00AF37C2" w:rsidRDefault="00AF37C2" w:rsidP="000A4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183" w:rsidRDefault="007F518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183" w:rsidRDefault="007F518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183" w:rsidRDefault="007F518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467B2"/>
    <w:multiLevelType w:val="hybridMultilevel"/>
    <w:tmpl w:val="95D6D8A2"/>
    <w:lvl w:ilvl="0" w:tplc="AAB092F0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E080588"/>
    <w:multiLevelType w:val="hybridMultilevel"/>
    <w:tmpl w:val="F65E007A"/>
    <w:lvl w:ilvl="0" w:tplc="141AA6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" w15:restartNumberingAfterBreak="0">
    <w:nsid w:val="7CB46A8A"/>
    <w:multiLevelType w:val="hybridMultilevel"/>
    <w:tmpl w:val="A468B496"/>
    <w:lvl w:ilvl="0" w:tplc="C53890DA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286"/>
    <w:rsid w:val="000A4E71"/>
    <w:rsid w:val="000B4A18"/>
    <w:rsid w:val="001007E2"/>
    <w:rsid w:val="00117CF2"/>
    <w:rsid w:val="00174B82"/>
    <w:rsid w:val="001938E0"/>
    <w:rsid w:val="00250C61"/>
    <w:rsid w:val="00260421"/>
    <w:rsid w:val="002C46C0"/>
    <w:rsid w:val="0031006A"/>
    <w:rsid w:val="00450EA7"/>
    <w:rsid w:val="004902DD"/>
    <w:rsid w:val="004D4674"/>
    <w:rsid w:val="00532BA6"/>
    <w:rsid w:val="0055077E"/>
    <w:rsid w:val="0056549B"/>
    <w:rsid w:val="00567C41"/>
    <w:rsid w:val="005752CE"/>
    <w:rsid w:val="005F26B0"/>
    <w:rsid w:val="005F61D1"/>
    <w:rsid w:val="00604DE8"/>
    <w:rsid w:val="00610104"/>
    <w:rsid w:val="00622A8C"/>
    <w:rsid w:val="00677A1C"/>
    <w:rsid w:val="007452F0"/>
    <w:rsid w:val="007B4057"/>
    <w:rsid w:val="007E6C57"/>
    <w:rsid w:val="007F5183"/>
    <w:rsid w:val="008B2444"/>
    <w:rsid w:val="008B30DB"/>
    <w:rsid w:val="008D6720"/>
    <w:rsid w:val="00941C78"/>
    <w:rsid w:val="00987F2D"/>
    <w:rsid w:val="00A41A58"/>
    <w:rsid w:val="00A643C1"/>
    <w:rsid w:val="00A9554B"/>
    <w:rsid w:val="00AC76C9"/>
    <w:rsid w:val="00AC7D74"/>
    <w:rsid w:val="00AE4C52"/>
    <w:rsid w:val="00AF37C2"/>
    <w:rsid w:val="00B01FC4"/>
    <w:rsid w:val="00B36D91"/>
    <w:rsid w:val="00B905D9"/>
    <w:rsid w:val="00C014AE"/>
    <w:rsid w:val="00C86643"/>
    <w:rsid w:val="00CA2CF6"/>
    <w:rsid w:val="00CC3861"/>
    <w:rsid w:val="00CE3091"/>
    <w:rsid w:val="00CF74E0"/>
    <w:rsid w:val="00D22C81"/>
    <w:rsid w:val="00D4544C"/>
    <w:rsid w:val="00D47901"/>
    <w:rsid w:val="00D9387D"/>
    <w:rsid w:val="00E10206"/>
    <w:rsid w:val="00E57B9E"/>
    <w:rsid w:val="00EC0286"/>
    <w:rsid w:val="00ED505D"/>
    <w:rsid w:val="00EE1889"/>
    <w:rsid w:val="00F01DD2"/>
    <w:rsid w:val="00F427CA"/>
    <w:rsid w:val="00F951AE"/>
    <w:rsid w:val="00F95332"/>
    <w:rsid w:val="00FC0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5:docId w15:val="{28FEF1CC-84DE-44A8-B758-664763C90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332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0286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A4E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A4E7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A4E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A4E71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E188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E1889"/>
    <w:rPr>
      <w:rFonts w:asciiTheme="majorHAnsi" w:eastAsiaTheme="majorEastAsia" w:hAnsiTheme="majorHAnsi" w:cstheme="majorBid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EE1889"/>
    <w:pPr>
      <w:autoSpaceDE w:val="0"/>
      <w:autoSpaceDN w:val="0"/>
    </w:pPr>
    <w:rPr>
      <w:rFonts w:ascii="SimSun" w:eastAsia="SimSun" w:hAnsi="SimSun" w:cs="SimSu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7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1073</Words>
  <Characters>1167</Characters>
  <Application>Microsoft Office Word</Application>
  <DocSecurity>0</DocSecurity>
  <Lines>194</Lines>
  <Paragraphs>118</Paragraphs>
  <ScaleCrop>false</ScaleCrop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cp:lastPrinted>2023-01-07T00:32:00Z</cp:lastPrinted>
  <dcterms:created xsi:type="dcterms:W3CDTF">2023-01-07T07:41:00Z</dcterms:created>
  <dcterms:modified xsi:type="dcterms:W3CDTF">2024-07-12T07:59:00Z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de92c89b0a85b2e3326e16227602e516bb38bf3a9087383096cd22c4b0907d55</vt:lpwstr>
  </property>
</Properties>
</file>