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BB" w:rsidRPr="00787556" w:rsidRDefault="00D021BB" w:rsidP="006710D5">
      <w:pPr>
        <w:ind w:left="1134" w:hanging="502"/>
        <w:jc w:val="center"/>
        <w:rPr>
          <w:rFonts w:ascii="標楷體" w:eastAsia="標楷體" w:hAnsi="標楷體"/>
          <w:sz w:val="32"/>
          <w:shd w:val="pct15" w:color="auto" w:fill="FFFFFF"/>
        </w:rPr>
      </w:pPr>
      <w:r w:rsidRPr="00787556">
        <w:rPr>
          <w:rFonts w:ascii="標楷體" w:eastAsia="標楷體" w:hAnsi="標楷體" w:hint="eastAsia"/>
          <w:sz w:val="32"/>
          <w:shd w:val="pct15" w:color="auto" w:fill="FFFFFF"/>
        </w:rPr>
        <w:t>連江縣</w:t>
      </w:r>
      <w:r w:rsidRPr="00787556">
        <w:rPr>
          <w:rFonts w:ascii="標楷體" w:eastAsia="標楷體" w:hAnsi="標楷體" w:hint="eastAsia"/>
          <w:sz w:val="32"/>
          <w:shd w:val="pct15" w:color="auto" w:fill="FFFFFF"/>
          <w:lang w:eastAsia="zh-HK"/>
        </w:rPr>
        <w:t>特教資源中心</w:t>
      </w:r>
      <w:r w:rsidRPr="00787556">
        <w:rPr>
          <w:rFonts w:ascii="標楷體" w:eastAsia="標楷體" w:hAnsi="標楷體" w:hint="eastAsia"/>
          <w:sz w:val="32"/>
          <w:shd w:val="pct15" w:color="auto" w:fill="FFFFFF"/>
        </w:rPr>
        <w:t>巡迴輔導行政流</w:t>
      </w:r>
      <w:r w:rsidRPr="00787556">
        <w:rPr>
          <w:rFonts w:ascii="標楷體" w:eastAsia="標楷體" w:hAnsi="標楷體" w:hint="eastAsia"/>
          <w:sz w:val="32"/>
          <w:shd w:val="pct15" w:color="auto" w:fill="FFFFFF"/>
          <w:lang w:eastAsia="zh-HK"/>
        </w:rPr>
        <w:t>程圖</w:t>
      </w:r>
    </w:p>
    <w:p w:rsidR="00BD6827" w:rsidRPr="00787556" w:rsidRDefault="006422A7" w:rsidP="00D021BB">
      <w:pPr>
        <w:ind w:left="1134" w:hanging="502"/>
        <w:rPr>
          <w:rFonts w:ascii="標楷體" w:eastAsia="標楷體" w:hAnsi="標楷體"/>
        </w:rPr>
      </w:pPr>
      <w:r w:rsidRPr="00787556">
        <w:rPr>
          <w:rFonts w:ascii="標楷體" w:eastAsia="標楷體" w:hAnsi="標楷體"/>
          <w:noProof/>
        </w:rPr>
        <mc:AlternateContent>
          <mc:Choice Requires="wps">
            <w:drawing>
              <wp:anchor distT="0" distB="0" distL="114300" distR="114300" simplePos="0" relativeHeight="251676672" behindDoc="0" locked="0" layoutInCell="1" allowOverlap="1" wp14:anchorId="053E954B" wp14:editId="4CF2056F">
                <wp:simplePos x="0" y="0"/>
                <wp:positionH relativeFrom="column">
                  <wp:posOffset>-670560</wp:posOffset>
                </wp:positionH>
                <wp:positionV relativeFrom="paragraph">
                  <wp:posOffset>6372225</wp:posOffset>
                </wp:positionV>
                <wp:extent cx="2209800" cy="861060"/>
                <wp:effectExtent l="0" t="0" r="19050" b="15240"/>
                <wp:wrapNone/>
                <wp:docPr id="14" name="矩形 14"/>
                <wp:cNvGraphicFramePr/>
                <a:graphic xmlns:a="http://schemas.openxmlformats.org/drawingml/2006/main">
                  <a:graphicData uri="http://schemas.microsoft.com/office/word/2010/wordprocessingShape">
                    <wps:wsp>
                      <wps:cNvSpPr/>
                      <wps:spPr>
                        <a:xfrm>
                          <a:off x="0" y="0"/>
                          <a:ext cx="2209800" cy="8610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85EB3" w:rsidRPr="0020369D" w:rsidRDefault="00085EB3" w:rsidP="00F54BE3">
                            <w:pPr>
                              <w:jc w:val="center"/>
                              <w:rPr>
                                <w:rFonts w:ascii="標楷體" w:eastAsia="標楷體" w:hAnsi="標楷體"/>
                              </w:rPr>
                            </w:pPr>
                            <w:r w:rsidRPr="0020369D">
                              <w:rPr>
                                <w:rFonts w:ascii="標楷體" w:eastAsia="標楷體" w:hAnsi="標楷體" w:hint="eastAsia"/>
                              </w:rPr>
                              <w:t>每年6/5及12/5，</w:t>
                            </w:r>
                            <w:r w:rsidR="000C75AC" w:rsidRPr="0020369D">
                              <w:rPr>
                                <w:rFonts w:ascii="標楷體" w:eastAsia="標楷體" w:hAnsi="標楷體" w:hint="eastAsia"/>
                              </w:rPr>
                              <w:t>檢附</w:t>
                            </w:r>
                            <w:r w:rsidR="001400B6" w:rsidRPr="0020369D">
                              <w:rPr>
                                <w:rFonts w:ascii="標楷體" w:eastAsia="標楷體" w:hAnsi="標楷體" w:hint="eastAsia"/>
                              </w:rPr>
                              <w:t>【</w:t>
                            </w:r>
                            <w:r w:rsidRPr="0020369D">
                              <w:rPr>
                                <w:rFonts w:ascii="標楷體" w:eastAsia="標楷體" w:hAnsi="標楷體" w:hint="eastAsia"/>
                              </w:rPr>
                              <w:t>差旅費報告表</w:t>
                            </w:r>
                            <w:r w:rsidR="001400B6" w:rsidRPr="0020369D">
                              <w:rPr>
                                <w:rFonts w:ascii="標楷體" w:eastAsia="標楷體" w:hAnsi="標楷體" w:hint="eastAsia"/>
                              </w:rPr>
                              <w:t>】</w:t>
                            </w:r>
                            <w:r w:rsidRPr="0020369D">
                              <w:rPr>
                                <w:rFonts w:ascii="標楷體" w:eastAsia="標楷體" w:hAnsi="標楷體" w:hint="eastAsia"/>
                              </w:rPr>
                              <w:t>交由編制學校，</w:t>
                            </w:r>
                            <w:proofErr w:type="gramStart"/>
                            <w:r w:rsidRPr="0020369D">
                              <w:rPr>
                                <w:rFonts w:ascii="標楷體" w:eastAsia="標楷體" w:hAnsi="標楷體" w:hint="eastAsia"/>
                              </w:rPr>
                              <w:t>再送特教</w:t>
                            </w:r>
                            <w:proofErr w:type="gramEnd"/>
                            <w:r w:rsidRPr="0020369D">
                              <w:rPr>
                                <w:rFonts w:ascii="標楷體" w:eastAsia="標楷體" w:hAnsi="標楷體" w:hint="eastAsia"/>
                              </w:rPr>
                              <w:t>資源中心請領</w:t>
                            </w:r>
                            <w:r w:rsidR="000C75AC" w:rsidRPr="0020369D">
                              <w:rPr>
                                <w:rFonts w:ascii="標楷體" w:eastAsia="標楷體" w:hAnsi="標楷體" w:hint="eastAsia"/>
                              </w:rPr>
                              <w:t>出差旅費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6" style="position:absolute;left:0;text-align:left;margin-left:-52.8pt;margin-top:501.75pt;width:174pt;height:6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" fillcolor="white [3201]" strokecolor="black [3200]" strokeweight="1pt">
                <v:textbox>
                  <w:txbxContent>
                    <w:p w:rsidR="00085EB3" w:rsidRPr="0020369D" w:rsidRDefault="00085EB3" w:rsidP="00F54BE3">
                      <w:pPr>
                        <w:jc w:val="center"/>
                        <w:rPr>
                          <w:rFonts w:ascii="標楷體" w:eastAsia="標楷體" w:hAnsi="標楷體"/>
                        </w:rPr>
                      </w:pPr>
                      <w:r w:rsidRPr="0020369D">
                        <w:rPr>
                          <w:rFonts w:ascii="標楷體" w:eastAsia="標楷體" w:hAnsi="標楷體" w:hint="eastAsia"/>
                        </w:rPr>
                        <w:t>每年6/5及12/5，</w:t>
                      </w:r>
                      <w:r w:rsidR="000C75AC" w:rsidRPr="0020369D">
                        <w:rPr>
                          <w:rFonts w:ascii="標楷體" w:eastAsia="標楷體" w:hAnsi="標楷體" w:hint="eastAsia"/>
                        </w:rPr>
                        <w:t>檢附</w:t>
                      </w:r>
                      <w:r w:rsidR="001400B6" w:rsidRPr="0020369D">
                        <w:rPr>
                          <w:rFonts w:ascii="標楷體" w:eastAsia="標楷體" w:hAnsi="標楷體" w:hint="eastAsia"/>
                        </w:rPr>
                        <w:t>【</w:t>
                      </w:r>
                      <w:r w:rsidRPr="0020369D">
                        <w:rPr>
                          <w:rFonts w:ascii="標楷體" w:eastAsia="標楷體" w:hAnsi="標楷體" w:hint="eastAsia"/>
                        </w:rPr>
                        <w:t>差旅費報告表</w:t>
                      </w:r>
                      <w:r w:rsidR="001400B6" w:rsidRPr="0020369D">
                        <w:rPr>
                          <w:rFonts w:ascii="標楷體" w:eastAsia="標楷體" w:hAnsi="標楷體" w:hint="eastAsia"/>
                        </w:rPr>
                        <w:t>】</w:t>
                      </w:r>
                      <w:r w:rsidRPr="0020369D">
                        <w:rPr>
                          <w:rFonts w:ascii="標楷體" w:eastAsia="標楷體" w:hAnsi="標楷體" w:hint="eastAsia"/>
                        </w:rPr>
                        <w:t>交由編制學校，</w:t>
                      </w:r>
                      <w:proofErr w:type="gramStart"/>
                      <w:r w:rsidRPr="0020369D">
                        <w:rPr>
                          <w:rFonts w:ascii="標楷體" w:eastAsia="標楷體" w:hAnsi="標楷體" w:hint="eastAsia"/>
                        </w:rPr>
                        <w:t>再送特教</w:t>
                      </w:r>
                      <w:proofErr w:type="gramEnd"/>
                      <w:r w:rsidRPr="0020369D">
                        <w:rPr>
                          <w:rFonts w:ascii="標楷體" w:eastAsia="標楷體" w:hAnsi="標楷體" w:hint="eastAsia"/>
                        </w:rPr>
                        <w:t>資源中心請領</w:t>
                      </w:r>
                      <w:r w:rsidR="000C75AC" w:rsidRPr="0020369D">
                        <w:rPr>
                          <w:rFonts w:ascii="標楷體" w:eastAsia="標楷體" w:hAnsi="標楷體" w:hint="eastAsia"/>
                        </w:rPr>
                        <w:t>出差旅費</w:t>
                      </w:r>
                    </w:p>
                  </w:txbxContent>
                </v:textbox>
              </v:rect>
            </w:pict>
          </mc:Fallback>
        </mc:AlternateContent>
      </w:r>
      <w:r w:rsidR="00941221" w:rsidRPr="00787556">
        <w:rPr>
          <w:rFonts w:ascii="標楷體" w:eastAsia="標楷體" w:hAnsi="標楷體"/>
          <w:noProof/>
        </w:rPr>
        <mc:AlternateContent>
          <mc:Choice Requires="wps">
            <w:drawing>
              <wp:anchor distT="0" distB="0" distL="114300" distR="114300" simplePos="0" relativeHeight="251682816" behindDoc="0" locked="0" layoutInCell="1" allowOverlap="1" wp14:anchorId="117FEACA" wp14:editId="735EF204">
                <wp:simplePos x="0" y="0"/>
                <wp:positionH relativeFrom="column">
                  <wp:posOffset>4702126</wp:posOffset>
                </wp:positionH>
                <wp:positionV relativeFrom="paragraph">
                  <wp:posOffset>530030</wp:posOffset>
                </wp:positionV>
                <wp:extent cx="1416001" cy="559093"/>
                <wp:effectExtent l="0" t="0" r="13335" b="12700"/>
                <wp:wrapNone/>
                <wp:docPr id="21" name="矩形 21"/>
                <wp:cNvGraphicFramePr/>
                <a:graphic xmlns:a="http://schemas.openxmlformats.org/drawingml/2006/main">
                  <a:graphicData uri="http://schemas.microsoft.com/office/word/2010/wordprocessingShape">
                    <wps:wsp>
                      <wps:cNvSpPr/>
                      <wps:spPr>
                        <a:xfrm>
                          <a:off x="0" y="0"/>
                          <a:ext cx="1416001" cy="559093"/>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941221" w:rsidRDefault="000C75AC" w:rsidP="006457BA">
                            <w:pPr>
                              <w:spacing w:line="240" w:lineRule="exact"/>
                              <w:rPr>
                                <w:rFonts w:ascii="標楷體" w:eastAsia="標楷體" w:hAnsi="標楷體"/>
                                <w:sz w:val="20"/>
                              </w:rPr>
                            </w:pPr>
                            <w:r w:rsidRPr="00941221">
                              <w:rPr>
                                <w:rFonts w:ascii="標楷體" w:eastAsia="標楷體" w:hAnsi="標楷體" w:hint="eastAsia"/>
                                <w:sz w:val="20"/>
                              </w:rPr>
                              <w:t>舊生於開學前、新生</w:t>
                            </w:r>
                          </w:p>
                          <w:p w:rsidR="000C75AC" w:rsidRPr="00941221" w:rsidRDefault="000C75AC" w:rsidP="006457BA">
                            <w:pPr>
                              <w:spacing w:line="240" w:lineRule="exact"/>
                              <w:rPr>
                                <w:rFonts w:ascii="標楷體" w:eastAsia="標楷體" w:hAnsi="標楷體"/>
                                <w:sz w:val="20"/>
                              </w:rPr>
                            </w:pPr>
                            <w:r w:rsidRPr="00941221">
                              <w:rPr>
                                <w:rFonts w:ascii="標楷體" w:eastAsia="標楷體" w:hAnsi="標楷體" w:hint="eastAsia"/>
                                <w:sz w:val="20"/>
                              </w:rPr>
                              <w:t>於入學</w:t>
                            </w:r>
                            <w:proofErr w:type="gramStart"/>
                            <w:r w:rsidRPr="00941221">
                              <w:rPr>
                                <w:rFonts w:ascii="標楷體" w:eastAsia="標楷體" w:hAnsi="標楷體" w:hint="eastAsia"/>
                                <w:sz w:val="20"/>
                              </w:rPr>
                              <w:t>一個月訂定</w:t>
                            </w:r>
                            <w:proofErr w:type="gramEnd"/>
                            <w:r w:rsidR="00941221">
                              <w:rPr>
                                <w:rFonts w:ascii="標楷體" w:eastAsia="標楷體" w:hAnsi="標楷體" w:hint="eastAsia"/>
                                <w:sz w:val="20"/>
                              </w:rPr>
                              <w:t>個別化教學計畫(IEP)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26" style="position:absolute;left:0;text-align:left;margin-left:370.25pt;margin-top:41.75pt;width:111.5pt;height: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" fillcolor="white [3201]" strokecolor="black [3200]" strokeweight="1pt">
                <v:stroke dashstyle="dash"/>
                <v:textbox>
                  <w:txbxContent>
                    <w:p w:rsidR="00941221" w:rsidRDefault="000C75AC" w:rsidP="006457BA">
                      <w:pPr>
                        <w:spacing w:line="240" w:lineRule="exact"/>
                        <w:rPr>
                          <w:rFonts w:ascii="標楷體" w:eastAsia="標楷體" w:hAnsi="標楷體" w:hint="eastAsia"/>
                          <w:sz w:val="20"/>
                        </w:rPr>
                      </w:pPr>
                      <w:r w:rsidRPr="00941221">
                        <w:rPr>
                          <w:rFonts w:ascii="標楷體" w:eastAsia="標楷體" w:hAnsi="標楷體" w:hint="eastAsia"/>
                          <w:sz w:val="20"/>
                        </w:rPr>
                        <w:t>舊生於開學前、新生</w:t>
                      </w:r>
                    </w:p>
                    <w:p w:rsidR="000C75AC" w:rsidRPr="00941221" w:rsidRDefault="000C75AC" w:rsidP="006457BA">
                      <w:pPr>
                        <w:spacing w:line="240" w:lineRule="exact"/>
                        <w:rPr>
                          <w:rFonts w:ascii="標楷體" w:eastAsia="標楷體" w:hAnsi="標楷體"/>
                          <w:sz w:val="20"/>
                        </w:rPr>
                      </w:pPr>
                      <w:r w:rsidRPr="00941221">
                        <w:rPr>
                          <w:rFonts w:ascii="標楷體" w:eastAsia="標楷體" w:hAnsi="標楷體" w:hint="eastAsia"/>
                          <w:sz w:val="20"/>
                        </w:rPr>
                        <w:t>於入學</w:t>
                      </w:r>
                      <w:proofErr w:type="gramStart"/>
                      <w:r w:rsidRPr="00941221">
                        <w:rPr>
                          <w:rFonts w:ascii="標楷體" w:eastAsia="標楷體" w:hAnsi="標楷體" w:hint="eastAsia"/>
                          <w:sz w:val="20"/>
                        </w:rPr>
                        <w:t>一個月訂定</w:t>
                      </w:r>
                      <w:proofErr w:type="gramEnd"/>
                      <w:r w:rsidR="00941221">
                        <w:rPr>
                          <w:rFonts w:ascii="標楷體" w:eastAsia="標楷體" w:hAnsi="標楷體" w:hint="eastAsia"/>
                          <w:sz w:val="20"/>
                        </w:rPr>
                        <w:t>個別化教學計畫(IEP)</w:t>
                      </w:r>
                    </w:p>
                  </w:txbxContent>
                </v:textbox>
              </v:rect>
            </w:pict>
          </mc:Fallback>
        </mc:AlternateContent>
      </w:r>
      <w:bookmarkStart w:id="0" w:name="_GoBack"/>
      <w:bookmarkEnd w:id="0"/>
      <w:r w:rsidR="0020369D" w:rsidRPr="00787556">
        <w:rPr>
          <w:rFonts w:ascii="標楷體" w:eastAsia="標楷體" w:hAnsi="標楷體"/>
          <w:noProof/>
        </w:rPr>
        <mc:AlternateContent>
          <mc:Choice Requires="wps">
            <w:drawing>
              <wp:anchor distT="0" distB="0" distL="114300" distR="114300" simplePos="0" relativeHeight="251725824" behindDoc="0" locked="0" layoutInCell="1" allowOverlap="1" wp14:anchorId="592B09F8" wp14:editId="632A5AC4">
                <wp:simplePos x="0" y="0"/>
                <wp:positionH relativeFrom="column">
                  <wp:posOffset>2685415</wp:posOffset>
                </wp:positionH>
                <wp:positionV relativeFrom="paragraph">
                  <wp:posOffset>5250815</wp:posOffset>
                </wp:positionV>
                <wp:extent cx="0" cy="800100"/>
                <wp:effectExtent l="95250" t="0" r="57150" b="57150"/>
                <wp:wrapNone/>
                <wp:docPr id="34" name="直線單箭頭接點 34"/>
                <wp:cNvGraphicFramePr/>
                <a:graphic xmlns:a="http://schemas.openxmlformats.org/drawingml/2006/main">
                  <a:graphicData uri="http://schemas.microsoft.com/office/word/2010/wordprocessingShape">
                    <wps:wsp>
                      <wps:cNvCnPr/>
                      <wps:spPr>
                        <a:xfrm>
                          <a:off x="0" y="0"/>
                          <a:ext cx="0" cy="8001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34" o:spid="_x0000_s1026" type="#_x0000_t32" style="position:absolute;margin-left:211.45pt;margin-top:413.45pt;width:0;height: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13536" behindDoc="0" locked="0" layoutInCell="1" allowOverlap="1" wp14:anchorId="6AE8EBB7" wp14:editId="04A7B582">
                <wp:simplePos x="0" y="0"/>
                <wp:positionH relativeFrom="column">
                  <wp:posOffset>1487734</wp:posOffset>
                </wp:positionH>
                <wp:positionV relativeFrom="paragraph">
                  <wp:posOffset>2423150</wp:posOffset>
                </wp:positionV>
                <wp:extent cx="2030730" cy="2827971"/>
                <wp:effectExtent l="0" t="0" r="26670" b="10795"/>
                <wp:wrapNone/>
                <wp:docPr id="9" name="矩形 9"/>
                <wp:cNvGraphicFramePr/>
                <a:graphic xmlns:a="http://schemas.openxmlformats.org/drawingml/2006/main">
                  <a:graphicData uri="http://schemas.microsoft.com/office/word/2010/wordprocessingShape">
                    <wps:wsp>
                      <wps:cNvSpPr/>
                      <wps:spPr>
                        <a:xfrm>
                          <a:off x="0" y="0"/>
                          <a:ext cx="2030730" cy="2827971"/>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6710D5" w:rsidRPr="006457BA" w:rsidRDefault="006710D5" w:rsidP="006710D5">
                            <w:pPr>
                              <w:spacing w:line="240" w:lineRule="exact"/>
                              <w:ind w:left="200" w:hangingChars="100" w:hanging="200"/>
                              <w:rPr>
                                <w:rFonts w:ascii="標楷體" w:eastAsia="標楷體" w:hAnsi="標楷體"/>
                                <w:sz w:val="20"/>
                                <w:shd w:val="pct15" w:color="auto" w:fill="FFFFFF"/>
                              </w:rPr>
                            </w:pPr>
                            <w:r w:rsidRPr="006457BA">
                              <w:rPr>
                                <w:rFonts w:ascii="標楷體" w:eastAsia="標楷體" w:hAnsi="標楷體" w:hint="eastAsia"/>
                                <w:sz w:val="20"/>
                                <w:shd w:val="pct15" w:color="auto" w:fill="FFFFFF"/>
                              </w:rPr>
                              <w:t>特教資源中心職責</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擬定巡迴輔導實施計畫及年度工作計畫。</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統籌規劃及調配特殊教育教師執行巡迴輔導。</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規範巡迴輔導實施、應辦事項、作業流程及申請與核定之相關規定。</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規劃巡迴輔導教師、相關人員與學校教師專業成長課程。</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提供巡</w:t>
                            </w:r>
                            <w:r w:rsidR="00FB248E" w:rsidRPr="00787556">
                              <w:rPr>
                                <w:rFonts w:ascii="標楷體" w:eastAsia="標楷體" w:hAnsi="標楷體" w:hint="eastAsia"/>
                                <w:spacing w:val="-6"/>
                                <w:sz w:val="20"/>
                              </w:rPr>
                              <w:t>迴</w:t>
                            </w:r>
                            <w:r w:rsidRPr="00787556">
                              <w:rPr>
                                <w:rFonts w:ascii="標楷體" w:eastAsia="標楷體" w:hAnsi="標楷體" w:hint="eastAsia"/>
                                <w:spacing w:val="-6"/>
                                <w:sz w:val="20"/>
                              </w:rPr>
                              <w:t>輔</w:t>
                            </w:r>
                            <w:r w:rsidR="00FB248E" w:rsidRPr="00787556">
                              <w:rPr>
                                <w:rFonts w:ascii="標楷體" w:eastAsia="標楷體" w:hAnsi="標楷體" w:hint="eastAsia"/>
                                <w:spacing w:val="-6"/>
                                <w:sz w:val="20"/>
                              </w:rPr>
                              <w:t>導</w:t>
                            </w:r>
                            <w:r w:rsidRPr="00787556">
                              <w:rPr>
                                <w:rFonts w:ascii="標楷體" w:eastAsia="標楷體" w:hAnsi="標楷體" w:hint="eastAsia"/>
                                <w:spacing w:val="-6"/>
                                <w:sz w:val="20"/>
                              </w:rPr>
                              <w:t>運作所需行政支援。</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提供學校、家長及相關人員必要之行政諮詢。</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督導巡迴輔導服務執行與績效。</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proofErr w:type="gramStart"/>
                            <w:r w:rsidRPr="00787556">
                              <w:rPr>
                                <w:rFonts w:ascii="標楷體" w:eastAsia="標楷體" w:hAnsi="標楷體" w:hint="eastAsia"/>
                                <w:spacing w:val="-6"/>
                                <w:sz w:val="20"/>
                              </w:rPr>
                              <w:t>遴</w:t>
                            </w:r>
                            <w:proofErr w:type="gramEnd"/>
                            <w:r w:rsidRPr="00787556">
                              <w:rPr>
                                <w:rFonts w:ascii="標楷體" w:eastAsia="標楷體" w:hAnsi="標楷體" w:hint="eastAsia"/>
                                <w:spacing w:val="-6"/>
                                <w:sz w:val="20"/>
                              </w:rPr>
                              <w:t>聘學者專家及相關專業人員協助巡迴輔導實施。</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補助巡迴輔導教師巡迴輔導出差旅費。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8" style="position:absolute;left:0;text-align:left;margin-left:117.15pt;margin-top:190.8pt;width:159.9pt;height:2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" fillcolor="white [3201]" strokecolor="black [3200]" strokeweight="1pt">
                <v:stroke dashstyle="dash"/>
                <v:textbox>
                  <w:txbxContent>
                    <w:p w:rsidR="006710D5" w:rsidRPr="006457BA" w:rsidRDefault="006710D5" w:rsidP="006710D5">
                      <w:pPr>
                        <w:spacing w:line="240" w:lineRule="exact"/>
                        <w:ind w:left="200" w:hangingChars="100" w:hanging="200"/>
                        <w:rPr>
                          <w:rFonts w:ascii="標楷體" w:eastAsia="標楷體" w:hAnsi="標楷體" w:hint="eastAsia"/>
                          <w:sz w:val="20"/>
                          <w:shd w:val="pct15" w:color="auto" w:fill="FFFFFF"/>
                        </w:rPr>
                      </w:pPr>
                      <w:r w:rsidRPr="006457BA">
                        <w:rPr>
                          <w:rFonts w:ascii="標楷體" w:eastAsia="標楷體" w:hAnsi="標楷體" w:hint="eastAsia"/>
                          <w:sz w:val="20"/>
                          <w:shd w:val="pct15" w:color="auto" w:fill="FFFFFF"/>
                        </w:rPr>
                        <w:t>特教資源中心職責</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擬定巡迴輔導實施計畫及年度工作計畫。</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統籌規劃及調配特殊教育教師執行巡迴輔導。</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規範巡迴輔導實施、應辦事項、作業流程及申請與核定之相關規定。</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規劃巡迴輔導教師、相關人員與學校教師專業成長課程。</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提供巡</w:t>
                      </w:r>
                      <w:r w:rsidR="00FB248E" w:rsidRPr="00787556">
                        <w:rPr>
                          <w:rFonts w:ascii="標楷體" w:eastAsia="標楷體" w:hAnsi="標楷體" w:hint="eastAsia"/>
                          <w:spacing w:val="-6"/>
                          <w:sz w:val="20"/>
                        </w:rPr>
                        <w:t>迴</w:t>
                      </w:r>
                      <w:r w:rsidRPr="00787556">
                        <w:rPr>
                          <w:rFonts w:ascii="標楷體" w:eastAsia="標楷體" w:hAnsi="標楷體" w:hint="eastAsia"/>
                          <w:spacing w:val="-6"/>
                          <w:sz w:val="20"/>
                        </w:rPr>
                        <w:t>輔</w:t>
                      </w:r>
                      <w:r w:rsidR="00FB248E" w:rsidRPr="00787556">
                        <w:rPr>
                          <w:rFonts w:ascii="標楷體" w:eastAsia="標楷體" w:hAnsi="標楷體" w:hint="eastAsia"/>
                          <w:spacing w:val="-6"/>
                          <w:sz w:val="20"/>
                        </w:rPr>
                        <w:t>導</w:t>
                      </w:r>
                      <w:r w:rsidRPr="00787556">
                        <w:rPr>
                          <w:rFonts w:ascii="標楷體" w:eastAsia="標楷體" w:hAnsi="標楷體" w:hint="eastAsia"/>
                          <w:spacing w:val="-6"/>
                          <w:sz w:val="20"/>
                        </w:rPr>
                        <w:t>運作所需行政支援。</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提供學校、家長及相關人員必要之行政諮詢。</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r w:rsidRPr="00787556">
                        <w:rPr>
                          <w:rFonts w:ascii="標楷體" w:eastAsia="標楷體" w:hAnsi="標楷體" w:hint="eastAsia"/>
                          <w:spacing w:val="-6"/>
                          <w:sz w:val="20"/>
                        </w:rPr>
                        <w:t>督導巡迴輔導服務執行與績效。</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hint="eastAsia"/>
                          <w:spacing w:val="-6"/>
                          <w:sz w:val="20"/>
                        </w:rPr>
                      </w:pPr>
                      <w:proofErr w:type="gramStart"/>
                      <w:r w:rsidRPr="00787556">
                        <w:rPr>
                          <w:rFonts w:ascii="標楷體" w:eastAsia="標楷體" w:hAnsi="標楷體" w:hint="eastAsia"/>
                          <w:spacing w:val="-6"/>
                          <w:sz w:val="20"/>
                        </w:rPr>
                        <w:t>遴</w:t>
                      </w:r>
                      <w:proofErr w:type="gramEnd"/>
                      <w:r w:rsidRPr="00787556">
                        <w:rPr>
                          <w:rFonts w:ascii="標楷體" w:eastAsia="標楷體" w:hAnsi="標楷體" w:hint="eastAsia"/>
                          <w:spacing w:val="-6"/>
                          <w:sz w:val="20"/>
                        </w:rPr>
                        <w:t>聘學者專家及相關專業人員協助巡迴輔導實施。</w:t>
                      </w:r>
                    </w:p>
                    <w:p w:rsidR="006710D5" w:rsidRPr="00787556" w:rsidRDefault="006710D5" w:rsidP="0020369D">
                      <w:pPr>
                        <w:numPr>
                          <w:ilvl w:val="0"/>
                          <w:numId w:val="4"/>
                        </w:numPr>
                        <w:spacing w:line="240" w:lineRule="exact"/>
                        <w:ind w:left="188" w:rightChars="-37" w:right="-89" w:hangingChars="100" w:hanging="188"/>
                        <w:rPr>
                          <w:rFonts w:ascii="標楷體" w:eastAsia="標楷體" w:hAnsi="標楷體"/>
                          <w:spacing w:val="-6"/>
                          <w:sz w:val="20"/>
                        </w:rPr>
                      </w:pPr>
                      <w:r w:rsidRPr="00787556">
                        <w:rPr>
                          <w:rFonts w:ascii="標楷體" w:eastAsia="標楷體" w:hAnsi="標楷體" w:hint="eastAsia"/>
                          <w:spacing w:val="-6"/>
                          <w:sz w:val="20"/>
                        </w:rPr>
                        <w:t>補助巡迴輔導教師巡迴輔導出差旅費。</w:t>
                      </w:r>
                    </w:p>
                  </w:txbxContent>
                </v:textbox>
              </v:rect>
            </w:pict>
          </mc:Fallback>
        </mc:AlternateContent>
      </w:r>
      <w:r w:rsidR="0020369D" w:rsidRPr="00787556">
        <w:rPr>
          <w:rFonts w:ascii="標楷體" w:eastAsia="標楷體" w:hAnsi="標楷體"/>
          <w:noProof/>
        </w:rPr>
        <mc:AlternateContent>
          <mc:Choice Requires="wps">
            <w:drawing>
              <wp:anchor distT="0" distB="0" distL="114300" distR="114300" simplePos="0" relativeHeight="251746304" behindDoc="0" locked="0" layoutInCell="1" allowOverlap="1" wp14:anchorId="30EAF09A" wp14:editId="401D1C83">
                <wp:simplePos x="0" y="0"/>
                <wp:positionH relativeFrom="column">
                  <wp:posOffset>4211320</wp:posOffset>
                </wp:positionH>
                <wp:positionV relativeFrom="paragraph">
                  <wp:posOffset>7014152</wp:posOffset>
                </wp:positionV>
                <wp:extent cx="1633088" cy="278975"/>
                <wp:effectExtent l="0" t="0" r="0" b="6985"/>
                <wp:wrapNone/>
                <wp:docPr id="45" name="文字方塊 45"/>
                <wp:cNvGraphicFramePr/>
                <a:graphic xmlns:a="http://schemas.openxmlformats.org/drawingml/2006/main">
                  <a:graphicData uri="http://schemas.microsoft.com/office/word/2010/wordprocessingShape">
                    <wps:wsp>
                      <wps:cNvSpPr txBox="1"/>
                      <wps:spPr>
                        <a:xfrm>
                          <a:off x="0" y="0"/>
                          <a:ext cx="1633088" cy="27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369D" w:rsidRPr="0020369D" w:rsidRDefault="0020369D" w:rsidP="0020369D">
                            <w:pPr>
                              <w:spacing w:line="240" w:lineRule="exact"/>
                              <w:rPr>
                                <w:rFonts w:ascii="標楷體" w:eastAsia="標楷體" w:hAnsi="標楷體"/>
                                <w:sz w:val="22"/>
                              </w:rPr>
                            </w:pPr>
                            <w:r>
                              <w:rPr>
                                <w:rFonts w:ascii="標楷體" w:eastAsia="標楷體" w:hAnsi="標楷體" w:hint="eastAsia"/>
                                <w:sz w:val="22"/>
                              </w:rPr>
                              <w:t>雖有進步但仍後續服務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5" o:spid="_x0000_s1029" type="#_x0000_t202" style="position:absolute;left:0;text-align:left;margin-left:331.6pt;margin-top:552.3pt;width:128.6pt;height:2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" filled="f" stroked="f" strokeweight=".5pt">
                <v:textbox>
                  <w:txbxContent>
                    <w:p w:rsidR="0020369D" w:rsidRPr="0020369D" w:rsidRDefault="0020369D" w:rsidP="0020369D">
                      <w:pPr>
                        <w:spacing w:line="240" w:lineRule="exact"/>
                        <w:rPr>
                          <w:rFonts w:ascii="標楷體" w:eastAsia="標楷體" w:hAnsi="標楷體"/>
                          <w:sz w:val="22"/>
                        </w:rPr>
                      </w:pPr>
                      <w:r>
                        <w:rPr>
                          <w:rFonts w:ascii="標楷體" w:eastAsia="標楷體" w:hAnsi="標楷體" w:hint="eastAsia"/>
                          <w:sz w:val="22"/>
                        </w:rPr>
                        <w:t>雖有進步但仍後續服務</w:t>
                      </w:r>
                    </w:p>
                  </w:txbxContent>
                </v:textbox>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17632" behindDoc="0" locked="0" layoutInCell="1" allowOverlap="1" wp14:anchorId="37DB9BE4" wp14:editId="7EF84C8C">
                <wp:simplePos x="0" y="0"/>
                <wp:positionH relativeFrom="column">
                  <wp:posOffset>5981700</wp:posOffset>
                </wp:positionH>
                <wp:positionV relativeFrom="paragraph">
                  <wp:posOffset>1107440</wp:posOffset>
                </wp:positionV>
                <wp:extent cx="0" cy="784860"/>
                <wp:effectExtent l="95250" t="38100" r="57150" b="15240"/>
                <wp:wrapNone/>
                <wp:docPr id="16" name="直線單箭頭接點 16"/>
                <wp:cNvGraphicFramePr/>
                <a:graphic xmlns:a="http://schemas.openxmlformats.org/drawingml/2006/main">
                  <a:graphicData uri="http://schemas.microsoft.com/office/word/2010/wordprocessingShape">
                    <wps:wsp>
                      <wps:cNvCnPr/>
                      <wps:spPr>
                        <a:xfrm flipV="1">
                          <a:off x="0" y="0"/>
                          <a:ext cx="0" cy="78486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6" o:spid="_x0000_s1026" type="#_x0000_t32" style="position:absolute;margin-left:471pt;margin-top:87.2pt;width:0;height:61.8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44256" behindDoc="0" locked="0" layoutInCell="1" allowOverlap="1" wp14:anchorId="169D8515" wp14:editId="34073199">
                <wp:simplePos x="0" y="0"/>
                <wp:positionH relativeFrom="column">
                  <wp:posOffset>3597910</wp:posOffset>
                </wp:positionH>
                <wp:positionV relativeFrom="paragraph">
                  <wp:posOffset>7247255</wp:posOffset>
                </wp:positionV>
                <wp:extent cx="2599055" cy="0"/>
                <wp:effectExtent l="0" t="0" r="10795" b="19050"/>
                <wp:wrapNone/>
                <wp:docPr id="44" name="直線單箭頭接點 44"/>
                <wp:cNvGraphicFramePr/>
                <a:graphic xmlns:a="http://schemas.openxmlformats.org/drawingml/2006/main">
                  <a:graphicData uri="http://schemas.microsoft.com/office/word/2010/wordprocessingShape">
                    <wps:wsp>
                      <wps:cNvCnPr/>
                      <wps:spPr>
                        <a:xfrm>
                          <a:off x="0" y="0"/>
                          <a:ext cx="2599055" cy="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4" o:spid="_x0000_s1026" type="#_x0000_t32" style="position:absolute;margin-left:283.3pt;margin-top:570.65pt;width:204.6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" strokecolor="black [3040]" strokeweight="1pt"/>
            </w:pict>
          </mc:Fallback>
        </mc:AlternateContent>
      </w:r>
      <w:r w:rsidR="0020369D" w:rsidRPr="00787556">
        <w:rPr>
          <w:rFonts w:ascii="標楷體" w:eastAsia="標楷體" w:hAnsi="標楷體"/>
          <w:noProof/>
        </w:rPr>
        <mc:AlternateContent>
          <mc:Choice Requires="wps">
            <w:drawing>
              <wp:anchor distT="0" distB="0" distL="114300" distR="114300" simplePos="0" relativeHeight="251736064" behindDoc="0" locked="0" layoutInCell="1" allowOverlap="1" wp14:anchorId="1306928D" wp14:editId="7E30E823">
                <wp:simplePos x="0" y="0"/>
                <wp:positionH relativeFrom="column">
                  <wp:posOffset>2948305</wp:posOffset>
                </wp:positionH>
                <wp:positionV relativeFrom="paragraph">
                  <wp:posOffset>1308100</wp:posOffset>
                </wp:positionV>
                <wp:extent cx="3246120" cy="0"/>
                <wp:effectExtent l="38100" t="76200" r="0" b="114300"/>
                <wp:wrapNone/>
                <wp:docPr id="40" name="直線單箭頭接點 40"/>
                <wp:cNvGraphicFramePr/>
                <a:graphic xmlns:a="http://schemas.openxmlformats.org/drawingml/2006/main">
                  <a:graphicData uri="http://schemas.microsoft.com/office/word/2010/wordprocessingShape">
                    <wps:wsp>
                      <wps:cNvCnPr/>
                      <wps:spPr>
                        <a:xfrm flipH="1">
                          <a:off x="0" y="0"/>
                          <a:ext cx="324612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0" o:spid="_x0000_s1026" type="#_x0000_t32" style="position:absolute;margin-left:232.15pt;margin-top:103pt;width:255.6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42208" behindDoc="0" locked="0" layoutInCell="1" allowOverlap="1" wp14:anchorId="35467A68" wp14:editId="6BD2ACA3">
                <wp:simplePos x="0" y="0"/>
                <wp:positionH relativeFrom="column">
                  <wp:posOffset>6197600</wp:posOffset>
                </wp:positionH>
                <wp:positionV relativeFrom="paragraph">
                  <wp:posOffset>1308100</wp:posOffset>
                </wp:positionV>
                <wp:extent cx="0" cy="5941060"/>
                <wp:effectExtent l="0" t="0" r="19050" b="21590"/>
                <wp:wrapNone/>
                <wp:docPr id="43" name="直線單箭頭接點 43"/>
                <wp:cNvGraphicFramePr/>
                <a:graphic xmlns:a="http://schemas.openxmlformats.org/drawingml/2006/main">
                  <a:graphicData uri="http://schemas.microsoft.com/office/word/2010/wordprocessingShape">
                    <wps:wsp>
                      <wps:cNvCnPr/>
                      <wps:spPr>
                        <a:xfrm>
                          <a:off x="0" y="0"/>
                          <a:ext cx="0" cy="594106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3" o:spid="_x0000_s1026" type="#_x0000_t32" style="position:absolute;margin-left:488pt;margin-top:103pt;width:0;height:46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" strokecolor="black [3040]" strokeweight="1pt"/>
            </w:pict>
          </mc:Fallback>
        </mc:AlternateContent>
      </w:r>
      <w:r w:rsidR="0020369D" w:rsidRPr="00787556">
        <w:rPr>
          <w:rFonts w:ascii="標楷體" w:eastAsia="標楷體" w:hAnsi="標楷體"/>
          <w:noProof/>
        </w:rPr>
        <mc:AlternateContent>
          <mc:Choice Requires="wps">
            <w:drawing>
              <wp:anchor distT="0" distB="0" distL="114300" distR="114300" simplePos="0" relativeHeight="251700224" behindDoc="0" locked="0" layoutInCell="1" allowOverlap="1" wp14:anchorId="0C35E6A6" wp14:editId="0ADE2455">
                <wp:simplePos x="0" y="0"/>
                <wp:positionH relativeFrom="column">
                  <wp:posOffset>2905787</wp:posOffset>
                </wp:positionH>
                <wp:positionV relativeFrom="paragraph">
                  <wp:posOffset>1186020</wp:posOffset>
                </wp:positionV>
                <wp:extent cx="7620" cy="458470"/>
                <wp:effectExtent l="76200" t="0" r="68580" b="55880"/>
                <wp:wrapNone/>
                <wp:docPr id="30" name="直線單箭頭接點 30"/>
                <wp:cNvGraphicFramePr/>
                <a:graphic xmlns:a="http://schemas.openxmlformats.org/drawingml/2006/main">
                  <a:graphicData uri="http://schemas.microsoft.com/office/word/2010/wordprocessingShape">
                    <wps:wsp>
                      <wps:cNvCnPr/>
                      <wps:spPr>
                        <a:xfrm>
                          <a:off x="0" y="0"/>
                          <a:ext cx="7620" cy="45847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0" o:spid="_x0000_s1026" type="#_x0000_t32" style="position:absolute;margin-left:228.8pt;margin-top:93.4pt;width:.6pt;height:3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658240" behindDoc="0" locked="0" layoutInCell="1" allowOverlap="1" wp14:anchorId="072482EF" wp14:editId="1EBFCB31">
                <wp:simplePos x="0" y="0"/>
                <wp:positionH relativeFrom="column">
                  <wp:posOffset>1917700</wp:posOffset>
                </wp:positionH>
                <wp:positionV relativeFrom="paragraph">
                  <wp:posOffset>796290</wp:posOffset>
                </wp:positionV>
                <wp:extent cx="2012950" cy="393700"/>
                <wp:effectExtent l="0" t="0" r="25400" b="25400"/>
                <wp:wrapNone/>
                <wp:docPr id="3" name="矩形 3"/>
                <wp:cNvGraphicFramePr/>
                <a:graphic xmlns:a="http://schemas.openxmlformats.org/drawingml/2006/main">
                  <a:graphicData uri="http://schemas.microsoft.com/office/word/2010/wordprocessingShape">
                    <wps:wsp>
                      <wps:cNvSpPr/>
                      <wps:spPr>
                        <a:xfrm>
                          <a:off x="0" y="0"/>
                          <a:ext cx="2012950" cy="393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4BE3" w:rsidRPr="00787556" w:rsidRDefault="00D021BB" w:rsidP="00F54BE3">
                            <w:pPr>
                              <w:jc w:val="center"/>
                              <w:rPr>
                                <w:rFonts w:ascii="標楷體" w:eastAsia="標楷體" w:hAnsi="標楷體"/>
                              </w:rPr>
                            </w:pPr>
                            <w:r w:rsidRPr="00787556">
                              <w:rPr>
                                <w:rFonts w:ascii="標楷體" w:eastAsia="標楷體" w:hAnsi="標楷體" w:hint="eastAsia"/>
                              </w:rPr>
                              <w:t>特教資源中心</w:t>
                            </w:r>
                            <w:r w:rsidR="00F54BE3" w:rsidRPr="00787556">
                              <w:rPr>
                                <w:rFonts w:ascii="標楷體" w:eastAsia="標楷體" w:hAnsi="標楷體" w:hint="eastAsia"/>
                              </w:rPr>
                              <w:t>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30" style="position:absolute;left:0;text-align:left;margin-left:151pt;margin-top:62.7pt;width:15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" fillcolor="white [3201]" strokecolor="black [3200]" strokeweight="1pt">
                <v:textbox>
                  <w:txbxContent>
                    <w:p w:rsidR="00F54BE3" w:rsidRPr="00787556" w:rsidRDefault="00D021BB" w:rsidP="00F54BE3">
                      <w:pPr>
                        <w:jc w:val="center"/>
                        <w:rPr>
                          <w:rFonts w:ascii="標楷體" w:eastAsia="標楷體" w:hAnsi="標楷體" w:hint="eastAsia"/>
                        </w:rPr>
                      </w:pPr>
                      <w:r w:rsidRPr="00787556">
                        <w:rPr>
                          <w:rFonts w:ascii="標楷體" w:eastAsia="標楷體" w:hAnsi="標楷體" w:hint="eastAsia"/>
                        </w:rPr>
                        <w:t>特教資源中心</w:t>
                      </w:r>
                      <w:r w:rsidR="00F54BE3" w:rsidRPr="00787556">
                        <w:rPr>
                          <w:rFonts w:ascii="標楷體" w:eastAsia="標楷體" w:hAnsi="標楷體" w:hint="eastAsia"/>
                        </w:rPr>
                        <w:t>派案</w:t>
                      </w:r>
                    </w:p>
                  </w:txbxContent>
                </v:textbox>
              </v:rect>
            </w:pict>
          </mc:Fallback>
        </mc:AlternateContent>
      </w:r>
      <w:r w:rsidR="0020369D" w:rsidRPr="00787556">
        <w:rPr>
          <w:rFonts w:ascii="標楷體" w:eastAsia="標楷體" w:hAnsi="標楷體"/>
          <w:noProof/>
        </w:rPr>
        <mc:AlternateContent>
          <mc:Choice Requires="wps">
            <w:drawing>
              <wp:anchor distT="0" distB="0" distL="114300" distR="114300" simplePos="0" relativeHeight="251685888" behindDoc="0" locked="0" layoutInCell="1" allowOverlap="1" wp14:anchorId="3EE2CB67" wp14:editId="1DA1F587">
                <wp:simplePos x="0" y="0"/>
                <wp:positionH relativeFrom="column">
                  <wp:posOffset>2901315</wp:posOffset>
                </wp:positionH>
                <wp:positionV relativeFrom="paragraph">
                  <wp:posOffset>621030</wp:posOffset>
                </wp:positionV>
                <wp:extent cx="7620" cy="175260"/>
                <wp:effectExtent l="76200" t="0" r="68580" b="53340"/>
                <wp:wrapNone/>
                <wp:docPr id="23" name="直線單箭頭接點 23"/>
                <wp:cNvGraphicFramePr/>
                <a:graphic xmlns:a="http://schemas.openxmlformats.org/drawingml/2006/main">
                  <a:graphicData uri="http://schemas.microsoft.com/office/word/2010/wordprocessingShape">
                    <wps:wsp>
                      <wps:cNvCnPr/>
                      <wps:spPr>
                        <a:xfrm>
                          <a:off x="0" y="0"/>
                          <a:ext cx="7620" cy="17526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3" o:spid="_x0000_s1026" type="#_x0000_t32" style="position:absolute;margin-left:228.45pt;margin-top:48.9pt;width:.6pt;height:13.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40160" behindDoc="0" locked="0" layoutInCell="1" allowOverlap="1" wp14:anchorId="6954FDFA" wp14:editId="7CA05A06">
                <wp:simplePos x="0" y="0"/>
                <wp:positionH relativeFrom="column">
                  <wp:posOffset>2803525</wp:posOffset>
                </wp:positionH>
                <wp:positionV relativeFrom="paragraph">
                  <wp:posOffset>7557135</wp:posOffset>
                </wp:positionV>
                <wp:extent cx="998220" cy="444500"/>
                <wp:effectExtent l="0" t="0" r="0" b="0"/>
                <wp:wrapNone/>
                <wp:docPr id="42" name="文字方塊 42"/>
                <wp:cNvGraphicFramePr/>
                <a:graphic xmlns:a="http://schemas.openxmlformats.org/drawingml/2006/main">
                  <a:graphicData uri="http://schemas.microsoft.com/office/word/2010/wordprocessingShape">
                    <wps:wsp>
                      <wps:cNvSpPr txBox="1"/>
                      <wps:spPr>
                        <a:xfrm>
                          <a:off x="0" y="0"/>
                          <a:ext cx="99822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556" w:rsidRPr="0020369D" w:rsidRDefault="00787556" w:rsidP="0020369D">
                            <w:pPr>
                              <w:spacing w:line="240" w:lineRule="exact"/>
                              <w:rPr>
                                <w:rFonts w:ascii="標楷體" w:eastAsia="標楷體" w:hAnsi="標楷體"/>
                                <w:sz w:val="22"/>
                              </w:rPr>
                            </w:pPr>
                            <w:r w:rsidRPr="0020369D">
                              <w:rPr>
                                <w:rFonts w:ascii="標楷體" w:eastAsia="標楷體" w:hAnsi="標楷體" w:hint="eastAsia"/>
                                <w:sz w:val="22"/>
                              </w:rPr>
                              <w:t>成效良好，無需後續服務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2" o:spid="_x0000_s1031" type="#_x0000_t202" style="position:absolute;left:0;text-align:left;margin-left:220.75pt;margin-top:595.05pt;width:78.6pt;height: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" filled="f" stroked="f" strokeweight=".5pt">
                <v:textbox>
                  <w:txbxContent>
                    <w:p w:rsidR="00787556" w:rsidRPr="0020369D" w:rsidRDefault="00787556" w:rsidP="0020369D">
                      <w:pPr>
                        <w:spacing w:line="240" w:lineRule="exact"/>
                        <w:rPr>
                          <w:rFonts w:ascii="標楷體" w:eastAsia="標楷體" w:hAnsi="標楷體"/>
                          <w:sz w:val="22"/>
                        </w:rPr>
                      </w:pPr>
                      <w:r w:rsidRPr="0020369D">
                        <w:rPr>
                          <w:rFonts w:ascii="標楷體" w:eastAsia="標楷體" w:hAnsi="標楷體" w:hint="eastAsia"/>
                          <w:sz w:val="22"/>
                        </w:rPr>
                        <w:t>成效良好，無需後續服務</w:t>
                      </w:r>
                    </w:p>
                  </w:txbxContent>
                </v:textbox>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34016" behindDoc="0" locked="0" layoutInCell="1" allowOverlap="1" wp14:anchorId="2EAAA233" wp14:editId="631D4854">
                <wp:simplePos x="0" y="0"/>
                <wp:positionH relativeFrom="column">
                  <wp:posOffset>2731770</wp:posOffset>
                </wp:positionH>
                <wp:positionV relativeFrom="paragraph">
                  <wp:posOffset>7542530</wp:posOffset>
                </wp:positionV>
                <wp:extent cx="14605" cy="485140"/>
                <wp:effectExtent l="76200" t="0" r="61595" b="48260"/>
                <wp:wrapNone/>
                <wp:docPr id="39" name="直線單箭頭接點 39"/>
                <wp:cNvGraphicFramePr/>
                <a:graphic xmlns:a="http://schemas.openxmlformats.org/drawingml/2006/main">
                  <a:graphicData uri="http://schemas.microsoft.com/office/word/2010/wordprocessingShape">
                    <wps:wsp>
                      <wps:cNvCnPr/>
                      <wps:spPr>
                        <a:xfrm>
                          <a:off x="0" y="0"/>
                          <a:ext cx="14605" cy="485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9" o:spid="_x0000_s1026" type="#_x0000_t32" style="position:absolute;margin-left:215.1pt;margin-top:593.9pt;width:1.15pt;height:3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28896" behindDoc="0" locked="0" layoutInCell="1" allowOverlap="1" wp14:anchorId="756CBB7E" wp14:editId="6761D013">
                <wp:simplePos x="0" y="0"/>
                <wp:positionH relativeFrom="column">
                  <wp:posOffset>1787623</wp:posOffset>
                </wp:positionH>
                <wp:positionV relativeFrom="paragraph">
                  <wp:posOffset>6946900</wp:posOffset>
                </wp:positionV>
                <wp:extent cx="1816100" cy="596900"/>
                <wp:effectExtent l="0" t="0" r="12700" b="12700"/>
                <wp:wrapNone/>
                <wp:docPr id="36" name="菱形 36"/>
                <wp:cNvGraphicFramePr/>
                <a:graphic xmlns:a="http://schemas.openxmlformats.org/drawingml/2006/main">
                  <a:graphicData uri="http://schemas.microsoft.com/office/word/2010/wordprocessingShape">
                    <wps:wsp>
                      <wps:cNvSpPr/>
                      <wps:spPr>
                        <a:xfrm>
                          <a:off x="0" y="0"/>
                          <a:ext cx="1816100" cy="596900"/>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556" w:rsidRPr="00787556" w:rsidRDefault="00787556" w:rsidP="007875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36" o:spid="_x0000_s1032" type="#_x0000_t4" style="position:absolute;left:0;text-align:left;margin-left:140.75pt;margin-top:547pt;width:143pt;height:4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" filled="f" strokecolor="black [3213]" strokeweight="1pt">
                <v:textbox>
                  <w:txbxContent>
                    <w:p w:rsidR="00787556" w:rsidRPr="00787556" w:rsidRDefault="00787556" w:rsidP="00787556">
                      <w:pPr>
                        <w:jc w:val="center"/>
                      </w:pPr>
                    </w:p>
                  </w:txbxContent>
                </v:textbox>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29920" behindDoc="0" locked="0" layoutInCell="1" allowOverlap="1" wp14:anchorId="2E785A1F" wp14:editId="5A261C58">
                <wp:simplePos x="0" y="0"/>
                <wp:positionH relativeFrom="column">
                  <wp:posOffset>2103755</wp:posOffset>
                </wp:positionH>
                <wp:positionV relativeFrom="paragraph">
                  <wp:posOffset>7082155</wp:posOffset>
                </wp:positionV>
                <wp:extent cx="1225550" cy="444500"/>
                <wp:effectExtent l="0" t="0" r="0" b="0"/>
                <wp:wrapNone/>
                <wp:docPr id="37" name="文字方塊 37"/>
                <wp:cNvGraphicFramePr/>
                <a:graphic xmlns:a="http://schemas.openxmlformats.org/drawingml/2006/main">
                  <a:graphicData uri="http://schemas.microsoft.com/office/word/2010/wordprocessingShape">
                    <wps:wsp>
                      <wps:cNvSpPr txBox="1"/>
                      <wps:spPr>
                        <a:xfrm>
                          <a:off x="0" y="0"/>
                          <a:ext cx="122555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556" w:rsidRPr="0020369D" w:rsidRDefault="00787556">
                            <w:pPr>
                              <w:rPr>
                                <w:rFonts w:ascii="標楷體" w:eastAsia="標楷體" w:hAnsi="標楷體"/>
                              </w:rPr>
                            </w:pPr>
                            <w:r w:rsidRPr="0020369D">
                              <w:rPr>
                                <w:rFonts w:ascii="標楷體" w:eastAsia="標楷體" w:hAnsi="標楷體" w:hint="eastAsia"/>
                              </w:rPr>
                              <w:t>輔導成效評估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7" o:spid="_x0000_s1033" type="#_x0000_t202" style="position:absolute;left:0;text-align:left;margin-left:165.65pt;margin-top:557.65pt;width:96.5pt;height: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" filled="f" stroked="f" strokeweight=".5pt">
                <v:textbox>
                  <w:txbxContent>
                    <w:p w:rsidR="00787556" w:rsidRPr="0020369D" w:rsidRDefault="00787556">
                      <w:pPr>
                        <w:rPr>
                          <w:rFonts w:ascii="標楷體" w:eastAsia="標楷體" w:hAnsi="標楷體"/>
                        </w:rPr>
                      </w:pPr>
                      <w:r w:rsidRPr="0020369D">
                        <w:rPr>
                          <w:rFonts w:ascii="標楷體" w:eastAsia="標楷體" w:hAnsi="標楷體" w:hint="eastAsia"/>
                        </w:rPr>
                        <w:t>輔導成效評估</w:t>
                      </w:r>
                    </w:p>
                  </w:txbxContent>
                </v:textbox>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696128" behindDoc="0" locked="0" layoutInCell="1" allowOverlap="1" wp14:anchorId="031A47F2" wp14:editId="2246B894">
                <wp:simplePos x="0" y="0"/>
                <wp:positionH relativeFrom="column">
                  <wp:posOffset>2697480</wp:posOffset>
                </wp:positionH>
                <wp:positionV relativeFrom="paragraph">
                  <wp:posOffset>6691679</wp:posOffset>
                </wp:positionV>
                <wp:extent cx="0" cy="239151"/>
                <wp:effectExtent l="95250" t="0" r="57150" b="66040"/>
                <wp:wrapNone/>
                <wp:docPr id="28" name="直線單箭頭接點 28"/>
                <wp:cNvGraphicFramePr/>
                <a:graphic xmlns:a="http://schemas.openxmlformats.org/drawingml/2006/main">
                  <a:graphicData uri="http://schemas.microsoft.com/office/word/2010/wordprocessingShape">
                    <wps:wsp>
                      <wps:cNvCnPr/>
                      <wps:spPr>
                        <a:xfrm>
                          <a:off x="0" y="0"/>
                          <a:ext cx="0" cy="23915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8" o:spid="_x0000_s1026" type="#_x0000_t32" style="position:absolute;margin-left:212.4pt;margin-top:526.9pt;width:0;height:1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" strokecolor="black [3040]" strokeweight="1pt">
                <v:stroke endarrow="open"/>
              </v:shape>
            </w:pict>
          </mc:Fallback>
        </mc:AlternateContent>
      </w:r>
      <w:r w:rsidR="0020369D" w:rsidRPr="00787556">
        <w:rPr>
          <w:rFonts w:ascii="標楷體" w:eastAsia="標楷體" w:hAnsi="標楷體"/>
          <w:noProof/>
        </w:rPr>
        <mc:AlternateContent>
          <mc:Choice Requires="wps">
            <w:drawing>
              <wp:anchor distT="0" distB="0" distL="114300" distR="114300" simplePos="0" relativeHeight="251738112" behindDoc="0" locked="0" layoutInCell="1" allowOverlap="1" wp14:anchorId="0E23B8F3" wp14:editId="0B7AE8B8">
                <wp:simplePos x="0" y="0"/>
                <wp:positionH relativeFrom="column">
                  <wp:posOffset>1915160</wp:posOffset>
                </wp:positionH>
                <wp:positionV relativeFrom="paragraph">
                  <wp:posOffset>8030210</wp:posOffset>
                </wp:positionV>
                <wp:extent cx="1651000" cy="594360"/>
                <wp:effectExtent l="0" t="0" r="25400" b="15240"/>
                <wp:wrapNone/>
                <wp:docPr id="41" name="矩形 41"/>
                <wp:cNvGraphicFramePr/>
                <a:graphic xmlns:a="http://schemas.openxmlformats.org/drawingml/2006/main">
                  <a:graphicData uri="http://schemas.microsoft.com/office/word/2010/wordprocessingShape">
                    <wps:wsp>
                      <wps:cNvSpPr/>
                      <wps:spPr>
                        <a:xfrm>
                          <a:off x="0" y="0"/>
                          <a:ext cx="1651000" cy="5943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87556" w:rsidRPr="0020369D" w:rsidRDefault="0020369D" w:rsidP="00F54BE3">
                            <w:pPr>
                              <w:jc w:val="center"/>
                              <w:rPr>
                                <w:rFonts w:ascii="標楷體" w:eastAsia="標楷體" w:hAnsi="標楷體"/>
                              </w:rPr>
                            </w:pPr>
                            <w:r>
                              <w:rPr>
                                <w:rFonts w:ascii="標楷體" w:eastAsia="標楷體" w:hAnsi="標楷體" w:hint="eastAsia"/>
                              </w:rPr>
                              <w:t>提報</w:t>
                            </w:r>
                            <w:proofErr w:type="gramStart"/>
                            <w:r>
                              <w:rPr>
                                <w:rFonts w:ascii="標楷體" w:eastAsia="標楷體" w:hAnsi="標楷體" w:hint="eastAsia"/>
                              </w:rPr>
                              <w:t>鑑</w:t>
                            </w:r>
                            <w:proofErr w:type="gramEnd"/>
                            <w:r>
                              <w:rPr>
                                <w:rFonts w:ascii="標楷體" w:eastAsia="標楷體" w:hAnsi="標楷體" w:hint="eastAsia"/>
                              </w:rPr>
                              <w:t>輔會重安置或移除特教身份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1" o:spid="_x0000_s1035" style="position:absolute;left:0;text-align:left;margin-left:150.8pt;margin-top:632.3pt;width:130pt;height:4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" fillcolor="white [3201]" strokecolor="black [3200]" strokeweight="1pt">
                <v:textbox>
                  <w:txbxContent>
                    <w:p w:rsidR="00787556" w:rsidRPr="0020369D" w:rsidRDefault="0020369D" w:rsidP="00F54BE3">
                      <w:pPr>
                        <w:jc w:val="center"/>
                        <w:rPr>
                          <w:rFonts w:ascii="標楷體" w:eastAsia="標楷體" w:hAnsi="標楷體"/>
                        </w:rPr>
                      </w:pPr>
                      <w:r>
                        <w:rPr>
                          <w:rFonts w:ascii="標楷體" w:eastAsia="標楷體" w:hAnsi="標楷體" w:hint="eastAsia"/>
                        </w:rPr>
                        <w:t>提報</w:t>
                      </w:r>
                      <w:proofErr w:type="gramStart"/>
                      <w:r>
                        <w:rPr>
                          <w:rFonts w:ascii="標楷體" w:eastAsia="標楷體" w:hAnsi="標楷體" w:hint="eastAsia"/>
                        </w:rPr>
                        <w:t>鑑</w:t>
                      </w:r>
                      <w:proofErr w:type="gramEnd"/>
                      <w:r>
                        <w:rPr>
                          <w:rFonts w:ascii="標楷體" w:eastAsia="標楷體" w:hAnsi="標楷體" w:hint="eastAsia"/>
                        </w:rPr>
                        <w:t>輔會重安置或移除特教身份</w:t>
                      </w:r>
                    </w:p>
                  </w:txbxContent>
                </v:textbox>
              </v:rect>
            </w:pict>
          </mc:Fallback>
        </mc:AlternateContent>
      </w:r>
      <w:r w:rsidR="00787556" w:rsidRPr="00787556">
        <w:rPr>
          <w:rFonts w:ascii="標楷體" w:eastAsia="標楷體" w:hAnsi="標楷體"/>
          <w:noProof/>
        </w:rPr>
        <mc:AlternateContent>
          <mc:Choice Requires="wps">
            <w:drawing>
              <wp:anchor distT="0" distB="0" distL="114300" distR="114300" simplePos="0" relativeHeight="251719680" behindDoc="0" locked="0" layoutInCell="1" allowOverlap="1" wp14:anchorId="64204944" wp14:editId="45A79B4E">
                <wp:simplePos x="0" y="0"/>
                <wp:positionH relativeFrom="column">
                  <wp:posOffset>944245</wp:posOffset>
                </wp:positionH>
                <wp:positionV relativeFrom="paragraph">
                  <wp:posOffset>2214245</wp:posOffset>
                </wp:positionV>
                <wp:extent cx="12700" cy="158750"/>
                <wp:effectExtent l="76200" t="0" r="63500" b="50800"/>
                <wp:wrapNone/>
                <wp:docPr id="17" name="直線單箭頭接點 17"/>
                <wp:cNvGraphicFramePr/>
                <a:graphic xmlns:a="http://schemas.openxmlformats.org/drawingml/2006/main">
                  <a:graphicData uri="http://schemas.microsoft.com/office/word/2010/wordprocessingShape">
                    <wps:wsp>
                      <wps:cNvCnPr/>
                      <wps:spPr>
                        <a:xfrm>
                          <a:off x="0" y="0"/>
                          <a:ext cx="12700" cy="158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7" o:spid="_x0000_s1026" type="#_x0000_t32" style="position:absolute;margin-left:74.35pt;margin-top:174.35pt;width:1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" strokecolor="black [3040]" strokeweight="1pt">
                <v:stroke endarrow="open"/>
              </v:shape>
            </w:pict>
          </mc:Fallback>
        </mc:AlternateContent>
      </w:r>
      <w:r w:rsidR="00787556" w:rsidRPr="00787556">
        <w:rPr>
          <w:rFonts w:ascii="標楷體" w:eastAsia="標楷體" w:hAnsi="標楷體"/>
          <w:noProof/>
        </w:rPr>
        <mc:AlternateContent>
          <mc:Choice Requires="wps">
            <w:drawing>
              <wp:anchor distT="0" distB="0" distL="114300" distR="114300" simplePos="0" relativeHeight="251721728" behindDoc="0" locked="0" layoutInCell="1" allowOverlap="1" wp14:anchorId="49FDE4DD" wp14:editId="2C41D0D9">
                <wp:simplePos x="0" y="0"/>
                <wp:positionH relativeFrom="column">
                  <wp:posOffset>2927985</wp:posOffset>
                </wp:positionH>
                <wp:positionV relativeFrom="paragraph">
                  <wp:posOffset>2214245</wp:posOffset>
                </wp:positionV>
                <wp:extent cx="12700" cy="158750"/>
                <wp:effectExtent l="76200" t="0" r="63500" b="50800"/>
                <wp:wrapNone/>
                <wp:docPr id="18" name="直線單箭頭接點 18"/>
                <wp:cNvGraphicFramePr/>
                <a:graphic xmlns:a="http://schemas.openxmlformats.org/drawingml/2006/main">
                  <a:graphicData uri="http://schemas.microsoft.com/office/word/2010/wordprocessingShape">
                    <wps:wsp>
                      <wps:cNvCnPr/>
                      <wps:spPr>
                        <a:xfrm>
                          <a:off x="0" y="0"/>
                          <a:ext cx="12700" cy="158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8" o:spid="_x0000_s1026" type="#_x0000_t32" style="position:absolute;margin-left:230.55pt;margin-top:174.35pt;width:1pt;height: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" strokecolor="black [3040]" strokeweight="1pt">
                <v:stroke endarrow="open"/>
              </v:shape>
            </w:pict>
          </mc:Fallback>
        </mc:AlternateContent>
      </w:r>
      <w:r w:rsidR="00787556" w:rsidRPr="00787556">
        <w:rPr>
          <w:rFonts w:ascii="標楷體" w:eastAsia="標楷體" w:hAnsi="標楷體"/>
          <w:noProof/>
        </w:rPr>
        <mc:AlternateContent>
          <mc:Choice Requires="wps">
            <w:drawing>
              <wp:anchor distT="0" distB="0" distL="114300" distR="114300" simplePos="0" relativeHeight="251678720" behindDoc="0" locked="0" layoutInCell="1" allowOverlap="1" wp14:anchorId="73F5D125" wp14:editId="3865811D">
                <wp:simplePos x="0" y="0"/>
                <wp:positionH relativeFrom="column">
                  <wp:posOffset>-833120</wp:posOffset>
                </wp:positionH>
                <wp:positionV relativeFrom="paragraph">
                  <wp:posOffset>2400935</wp:posOffset>
                </wp:positionV>
                <wp:extent cx="2235835" cy="2852420"/>
                <wp:effectExtent l="0" t="0" r="12065" b="24130"/>
                <wp:wrapNone/>
                <wp:docPr id="19" name="矩形 19"/>
                <wp:cNvGraphicFramePr/>
                <a:graphic xmlns:a="http://schemas.openxmlformats.org/drawingml/2006/main">
                  <a:graphicData uri="http://schemas.microsoft.com/office/word/2010/wordprocessingShape">
                    <wps:wsp>
                      <wps:cNvSpPr/>
                      <wps:spPr>
                        <a:xfrm>
                          <a:off x="0" y="0"/>
                          <a:ext cx="2235835" cy="2852420"/>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6710D5" w:rsidRPr="006457BA" w:rsidRDefault="006710D5" w:rsidP="006710D5">
                            <w:pPr>
                              <w:spacing w:line="240" w:lineRule="exact"/>
                              <w:ind w:left="200" w:hangingChars="100" w:hanging="200"/>
                              <w:jc w:val="both"/>
                              <w:rPr>
                                <w:rFonts w:ascii="標楷體" w:eastAsia="標楷體" w:hAnsi="標楷體"/>
                                <w:sz w:val="20"/>
                                <w:shd w:val="pct15" w:color="auto" w:fill="FFFFFF"/>
                              </w:rPr>
                            </w:pPr>
                            <w:proofErr w:type="gramStart"/>
                            <w:r w:rsidRPr="006457BA">
                              <w:rPr>
                                <w:rFonts w:ascii="標楷體" w:eastAsia="標楷體" w:hAnsi="標楷體" w:hint="eastAsia"/>
                                <w:sz w:val="20"/>
                                <w:shd w:val="pct15" w:color="auto" w:fill="FFFFFF"/>
                              </w:rPr>
                              <w:t>巡輔教師</w:t>
                            </w:r>
                            <w:proofErr w:type="gramEnd"/>
                            <w:r w:rsidRPr="006457BA">
                              <w:rPr>
                                <w:rFonts w:ascii="標楷體" w:eastAsia="標楷體" w:hAnsi="標楷體" w:hint="eastAsia"/>
                                <w:sz w:val="20"/>
                                <w:shd w:val="pct15" w:color="auto" w:fill="FFFFFF"/>
                              </w:rPr>
                              <w:t>職責</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協助學生設籍學校完成個管學生個別化教育計畫或個別輔導計畫之擬定、檢討與修正。</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與學校人員共同合作，依據個別化教育計畫或個別輔導計畫</w:t>
                            </w:r>
                            <w:proofErr w:type="gramStart"/>
                            <w:r w:rsidRPr="00787556">
                              <w:rPr>
                                <w:rFonts w:ascii="標楷體" w:eastAsia="標楷體" w:hAnsi="標楷體" w:hint="eastAsia"/>
                                <w:spacing w:val="-6"/>
                                <w:sz w:val="20"/>
                              </w:rPr>
                              <w:t>訂定個管</w:t>
                            </w:r>
                            <w:proofErr w:type="gramEnd"/>
                            <w:r w:rsidRPr="00787556">
                              <w:rPr>
                                <w:rFonts w:ascii="標楷體" w:eastAsia="標楷體" w:hAnsi="標楷體" w:hint="eastAsia"/>
                                <w:spacing w:val="-6"/>
                                <w:sz w:val="20"/>
                              </w:rPr>
                              <w:t>學生輔導時程，設計適性教學、行為輔導、生活訓練與輔導方案，整合運用相關人員及資源確實執行。</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執行新增個案教育需求評估與鑑定工作。</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規劃、準備與執行各項教學、輔導、教學評量及</w:t>
                            </w:r>
                            <w:proofErr w:type="gramStart"/>
                            <w:r w:rsidRPr="00787556">
                              <w:rPr>
                                <w:rFonts w:ascii="標楷體" w:eastAsia="標楷體" w:hAnsi="標楷體" w:hint="eastAsia"/>
                                <w:spacing w:val="-6"/>
                                <w:sz w:val="20"/>
                              </w:rPr>
                              <w:t>轉銜等工作</w:t>
                            </w:r>
                            <w:proofErr w:type="gramEnd"/>
                            <w:r w:rsidRPr="00787556">
                              <w:rPr>
                                <w:rFonts w:ascii="標楷體" w:eastAsia="標楷體" w:hAnsi="標楷體" w:hint="eastAsia"/>
                                <w:spacing w:val="-6"/>
                                <w:sz w:val="20"/>
                              </w:rPr>
                              <w:t>。</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建立巡迴輔導學生之巡迴輔導服務檔案及輔導紀錄等資料。</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提供普通班教師或家長所需之諮詢。</w:t>
                            </w:r>
                          </w:p>
                          <w:p w:rsidR="006457BA"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蒐集或編製教材、教具。</w:t>
                            </w:r>
                          </w:p>
                          <w:p w:rsidR="000C75AC"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教材教具、輔具之申請及採購。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9" o:spid="_x0000_s1036" style="position:absolute;left:0;text-align:left;margin-left:-65.6pt;margin-top:189.05pt;width:176.05pt;height:2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" fillcolor="white [3201]" strokecolor="black [3200]" strokeweight="1pt">
                <v:stroke dashstyle="dash"/>
                <v:textbox>
                  <w:txbxContent>
                    <w:p w:rsidR="006710D5" w:rsidRPr="006457BA" w:rsidRDefault="006710D5" w:rsidP="006710D5">
                      <w:pPr>
                        <w:spacing w:line="240" w:lineRule="exact"/>
                        <w:ind w:left="200" w:hangingChars="100" w:hanging="200"/>
                        <w:jc w:val="both"/>
                        <w:rPr>
                          <w:rFonts w:ascii="標楷體" w:eastAsia="標楷體" w:hAnsi="標楷體" w:hint="eastAsia"/>
                          <w:sz w:val="20"/>
                          <w:shd w:val="pct15" w:color="auto" w:fill="FFFFFF"/>
                        </w:rPr>
                      </w:pPr>
                      <w:proofErr w:type="gramStart"/>
                      <w:r w:rsidRPr="006457BA">
                        <w:rPr>
                          <w:rFonts w:ascii="標楷體" w:eastAsia="標楷體" w:hAnsi="標楷體" w:hint="eastAsia"/>
                          <w:sz w:val="20"/>
                          <w:shd w:val="pct15" w:color="auto" w:fill="FFFFFF"/>
                        </w:rPr>
                        <w:t>巡輔教師</w:t>
                      </w:r>
                      <w:proofErr w:type="gramEnd"/>
                      <w:r w:rsidRPr="006457BA">
                        <w:rPr>
                          <w:rFonts w:ascii="標楷體" w:eastAsia="標楷體" w:hAnsi="標楷體" w:hint="eastAsia"/>
                          <w:sz w:val="20"/>
                          <w:shd w:val="pct15" w:color="auto" w:fill="FFFFFF"/>
                        </w:rPr>
                        <w:t>職責</w:t>
                      </w:r>
                    </w:p>
                    <w:p w:rsidR="006710D5" w:rsidRPr="00787556" w:rsidRDefault="006710D5" w:rsidP="00787556">
                      <w:pPr>
                        <w:numPr>
                          <w:ilvl w:val="0"/>
                          <w:numId w:val="3"/>
                        </w:numPr>
                        <w:spacing w:line="240" w:lineRule="exact"/>
                        <w:ind w:left="188" w:hangingChars="100" w:hanging="188"/>
                        <w:jc w:val="both"/>
                        <w:rPr>
                          <w:rFonts w:ascii="標楷體" w:eastAsia="標楷體" w:hAnsi="標楷體" w:hint="eastAsia"/>
                          <w:spacing w:val="-6"/>
                          <w:sz w:val="20"/>
                        </w:rPr>
                      </w:pPr>
                      <w:r w:rsidRPr="00787556">
                        <w:rPr>
                          <w:rFonts w:ascii="標楷體" w:eastAsia="標楷體" w:hAnsi="標楷體" w:hint="eastAsia"/>
                          <w:spacing w:val="-6"/>
                          <w:sz w:val="20"/>
                        </w:rPr>
                        <w:t>協助學生設籍學校完成個管學生個別化教育計畫或個別輔導計畫之擬定、檢討與修正。</w:t>
                      </w:r>
                    </w:p>
                    <w:p w:rsidR="006710D5" w:rsidRPr="00787556" w:rsidRDefault="006710D5" w:rsidP="00787556">
                      <w:pPr>
                        <w:numPr>
                          <w:ilvl w:val="0"/>
                          <w:numId w:val="3"/>
                        </w:numPr>
                        <w:spacing w:line="240" w:lineRule="exact"/>
                        <w:ind w:left="188" w:hangingChars="100" w:hanging="188"/>
                        <w:jc w:val="both"/>
                        <w:rPr>
                          <w:rFonts w:ascii="標楷體" w:eastAsia="標楷體" w:hAnsi="標楷體" w:hint="eastAsia"/>
                          <w:spacing w:val="-6"/>
                          <w:sz w:val="20"/>
                        </w:rPr>
                      </w:pPr>
                      <w:r w:rsidRPr="00787556">
                        <w:rPr>
                          <w:rFonts w:ascii="標楷體" w:eastAsia="標楷體" w:hAnsi="標楷體" w:hint="eastAsia"/>
                          <w:spacing w:val="-6"/>
                          <w:sz w:val="20"/>
                        </w:rPr>
                        <w:t>與學校人員共同合作，依據個別化教育計畫或個別輔導計畫</w:t>
                      </w:r>
                      <w:proofErr w:type="gramStart"/>
                      <w:r w:rsidRPr="00787556">
                        <w:rPr>
                          <w:rFonts w:ascii="標楷體" w:eastAsia="標楷體" w:hAnsi="標楷體" w:hint="eastAsia"/>
                          <w:spacing w:val="-6"/>
                          <w:sz w:val="20"/>
                        </w:rPr>
                        <w:t>訂定個管</w:t>
                      </w:r>
                      <w:proofErr w:type="gramEnd"/>
                      <w:r w:rsidRPr="00787556">
                        <w:rPr>
                          <w:rFonts w:ascii="標楷體" w:eastAsia="標楷體" w:hAnsi="標楷體" w:hint="eastAsia"/>
                          <w:spacing w:val="-6"/>
                          <w:sz w:val="20"/>
                        </w:rPr>
                        <w:t>學生輔導時程，設計適性教學、行為輔導、生活訓練與輔導方案，整合運用相關人員及資源確實執行。</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執行新增個案教育需求評估與鑑定工作。</w:t>
                      </w:r>
                    </w:p>
                    <w:p w:rsidR="006710D5" w:rsidRPr="00787556" w:rsidRDefault="006710D5" w:rsidP="00787556">
                      <w:pPr>
                        <w:numPr>
                          <w:ilvl w:val="0"/>
                          <w:numId w:val="3"/>
                        </w:numPr>
                        <w:spacing w:line="240" w:lineRule="exact"/>
                        <w:ind w:left="188" w:hangingChars="100" w:hanging="188"/>
                        <w:jc w:val="both"/>
                        <w:rPr>
                          <w:rFonts w:ascii="標楷體" w:eastAsia="標楷體" w:hAnsi="標楷體" w:hint="eastAsia"/>
                          <w:spacing w:val="-6"/>
                          <w:sz w:val="20"/>
                        </w:rPr>
                      </w:pPr>
                      <w:r w:rsidRPr="00787556">
                        <w:rPr>
                          <w:rFonts w:ascii="標楷體" w:eastAsia="標楷體" w:hAnsi="標楷體" w:hint="eastAsia"/>
                          <w:spacing w:val="-6"/>
                          <w:sz w:val="20"/>
                        </w:rPr>
                        <w:t>規劃、準備與執行各項教學、輔導、教學評量及</w:t>
                      </w:r>
                      <w:proofErr w:type="gramStart"/>
                      <w:r w:rsidRPr="00787556">
                        <w:rPr>
                          <w:rFonts w:ascii="標楷體" w:eastAsia="標楷體" w:hAnsi="標楷體" w:hint="eastAsia"/>
                          <w:spacing w:val="-6"/>
                          <w:sz w:val="20"/>
                        </w:rPr>
                        <w:t>轉銜等工作</w:t>
                      </w:r>
                      <w:proofErr w:type="gramEnd"/>
                      <w:r w:rsidRPr="00787556">
                        <w:rPr>
                          <w:rFonts w:ascii="標楷體" w:eastAsia="標楷體" w:hAnsi="標楷體" w:hint="eastAsia"/>
                          <w:spacing w:val="-6"/>
                          <w:sz w:val="20"/>
                        </w:rPr>
                        <w:t>。</w:t>
                      </w:r>
                    </w:p>
                    <w:p w:rsidR="006710D5"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建立巡迴輔導學生之巡迴輔導服務檔案及輔導紀錄等資料。</w:t>
                      </w:r>
                    </w:p>
                    <w:p w:rsidR="006710D5" w:rsidRPr="00787556" w:rsidRDefault="006710D5" w:rsidP="00787556">
                      <w:pPr>
                        <w:numPr>
                          <w:ilvl w:val="0"/>
                          <w:numId w:val="3"/>
                        </w:numPr>
                        <w:spacing w:line="240" w:lineRule="exact"/>
                        <w:ind w:left="188" w:hangingChars="100" w:hanging="188"/>
                        <w:jc w:val="both"/>
                        <w:rPr>
                          <w:rFonts w:ascii="標楷體" w:eastAsia="標楷體" w:hAnsi="標楷體" w:hint="eastAsia"/>
                          <w:spacing w:val="-6"/>
                          <w:sz w:val="20"/>
                        </w:rPr>
                      </w:pPr>
                      <w:r w:rsidRPr="00787556">
                        <w:rPr>
                          <w:rFonts w:ascii="標楷體" w:eastAsia="標楷體" w:hAnsi="標楷體" w:hint="eastAsia"/>
                          <w:spacing w:val="-6"/>
                          <w:sz w:val="20"/>
                        </w:rPr>
                        <w:t>提供普通班教師或家長所需之諮詢。</w:t>
                      </w:r>
                    </w:p>
                    <w:p w:rsidR="006457BA" w:rsidRPr="00787556" w:rsidRDefault="006710D5" w:rsidP="00787556">
                      <w:pPr>
                        <w:numPr>
                          <w:ilvl w:val="0"/>
                          <w:numId w:val="3"/>
                        </w:numPr>
                        <w:spacing w:line="240" w:lineRule="exact"/>
                        <w:ind w:left="188" w:hangingChars="100" w:hanging="188"/>
                        <w:jc w:val="both"/>
                        <w:rPr>
                          <w:rFonts w:ascii="標楷體" w:eastAsia="標楷體" w:hAnsi="標楷體" w:hint="eastAsia"/>
                          <w:spacing w:val="-6"/>
                          <w:sz w:val="20"/>
                        </w:rPr>
                      </w:pPr>
                      <w:r w:rsidRPr="00787556">
                        <w:rPr>
                          <w:rFonts w:ascii="標楷體" w:eastAsia="標楷體" w:hAnsi="標楷體" w:hint="eastAsia"/>
                          <w:spacing w:val="-6"/>
                          <w:sz w:val="20"/>
                        </w:rPr>
                        <w:t>蒐集或編製教材、教具。</w:t>
                      </w:r>
                    </w:p>
                    <w:p w:rsidR="000C75AC" w:rsidRPr="00787556" w:rsidRDefault="006710D5" w:rsidP="00787556">
                      <w:pPr>
                        <w:numPr>
                          <w:ilvl w:val="0"/>
                          <w:numId w:val="3"/>
                        </w:numPr>
                        <w:spacing w:line="240" w:lineRule="exact"/>
                        <w:ind w:left="188" w:hangingChars="100" w:hanging="188"/>
                        <w:jc w:val="both"/>
                        <w:rPr>
                          <w:rFonts w:ascii="標楷體" w:eastAsia="標楷體" w:hAnsi="標楷體"/>
                          <w:spacing w:val="-6"/>
                          <w:sz w:val="20"/>
                        </w:rPr>
                      </w:pPr>
                      <w:r w:rsidRPr="00787556">
                        <w:rPr>
                          <w:rFonts w:ascii="標楷體" w:eastAsia="標楷體" w:hAnsi="標楷體" w:hint="eastAsia"/>
                          <w:spacing w:val="-6"/>
                          <w:sz w:val="20"/>
                        </w:rPr>
                        <w:t>教材教具、輔具之申請及採購。</w:t>
                      </w:r>
                    </w:p>
                  </w:txbxContent>
                </v:textbox>
              </v:rect>
            </w:pict>
          </mc:Fallback>
        </mc:AlternateContent>
      </w:r>
      <w:r w:rsidR="00787556" w:rsidRPr="00787556">
        <w:rPr>
          <w:rFonts w:ascii="標楷體" w:eastAsia="標楷體" w:hAnsi="標楷體"/>
          <w:noProof/>
        </w:rPr>
        <mc:AlternateContent>
          <mc:Choice Requires="wps">
            <w:drawing>
              <wp:anchor distT="0" distB="0" distL="114300" distR="114300" simplePos="0" relativeHeight="251711488" behindDoc="0" locked="0" layoutInCell="1" allowOverlap="1" wp14:anchorId="2916F500" wp14:editId="70C1D511">
                <wp:simplePos x="0" y="0"/>
                <wp:positionH relativeFrom="column">
                  <wp:posOffset>3648418</wp:posOffset>
                </wp:positionH>
                <wp:positionV relativeFrom="paragraph">
                  <wp:posOffset>2422134</wp:posOffset>
                </wp:positionV>
                <wp:extent cx="2394878" cy="2838450"/>
                <wp:effectExtent l="0" t="0" r="24765" b="19050"/>
                <wp:wrapNone/>
                <wp:docPr id="7" name="矩形 7"/>
                <wp:cNvGraphicFramePr/>
                <a:graphic xmlns:a="http://schemas.openxmlformats.org/drawingml/2006/main">
                  <a:graphicData uri="http://schemas.microsoft.com/office/word/2010/wordprocessingShape">
                    <wps:wsp>
                      <wps:cNvSpPr/>
                      <wps:spPr>
                        <a:xfrm>
                          <a:off x="0" y="0"/>
                          <a:ext cx="2394878" cy="2838450"/>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6710D5" w:rsidRPr="006457BA" w:rsidRDefault="006710D5" w:rsidP="006710D5">
                            <w:pPr>
                              <w:spacing w:line="240" w:lineRule="exact"/>
                              <w:ind w:left="200" w:hangingChars="100" w:hanging="200"/>
                              <w:jc w:val="both"/>
                              <w:rPr>
                                <w:rFonts w:ascii="標楷體" w:eastAsia="標楷體" w:hAnsi="標楷體"/>
                                <w:sz w:val="20"/>
                                <w:shd w:val="pct15" w:color="auto" w:fill="FFFFFF"/>
                              </w:rPr>
                            </w:pPr>
                            <w:proofErr w:type="gramStart"/>
                            <w:r w:rsidRPr="006457BA">
                              <w:rPr>
                                <w:rFonts w:ascii="標楷體" w:eastAsia="標楷體" w:hAnsi="標楷體" w:hint="eastAsia"/>
                                <w:sz w:val="20"/>
                                <w:shd w:val="pct15" w:color="auto" w:fill="FFFFFF"/>
                              </w:rPr>
                              <w:t>受巡輔</w:t>
                            </w:r>
                            <w:proofErr w:type="gramEnd"/>
                            <w:r w:rsidRPr="006457BA">
                              <w:rPr>
                                <w:rFonts w:ascii="標楷體" w:eastAsia="標楷體" w:hAnsi="標楷體" w:hint="eastAsia"/>
                                <w:sz w:val="20"/>
                                <w:shd w:val="pct15" w:color="auto" w:fill="FFFFFF"/>
                              </w:rPr>
                              <w:t>學校職責</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主動配合輔導工作，接受巡迴輔導教師建議，以提供學生無障礙教育環境。</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開學前協助巡迴輔導教師排課事宜並提供教學場所。</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邀集相關人員召開個別化教育計畫會議、個別輔導計畫會議或轉銜服務會議。</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開學後三</w:t>
                            </w:r>
                            <w:proofErr w:type="gramStart"/>
                            <w:r w:rsidRPr="00787556">
                              <w:rPr>
                                <w:rFonts w:ascii="標楷體" w:eastAsia="標楷體" w:hAnsi="標楷體" w:hint="eastAsia"/>
                                <w:spacing w:val="-6"/>
                                <w:sz w:val="20"/>
                              </w:rPr>
                              <w:t>週</w:t>
                            </w:r>
                            <w:proofErr w:type="gramEnd"/>
                            <w:r w:rsidRPr="00787556">
                              <w:rPr>
                                <w:rFonts w:ascii="標楷體" w:eastAsia="標楷體" w:hAnsi="標楷體" w:hint="eastAsia"/>
                                <w:spacing w:val="-6"/>
                                <w:sz w:val="20"/>
                              </w:rPr>
                              <w:t>內將本學期服務學生名冊、師資、特殊教育教師課表、學生課表及任</w:t>
                            </w:r>
                            <w:proofErr w:type="gramStart"/>
                            <w:r w:rsidRPr="00787556">
                              <w:rPr>
                                <w:rFonts w:ascii="標楷體" w:eastAsia="標楷體" w:hAnsi="標楷體" w:hint="eastAsia"/>
                                <w:spacing w:val="-6"/>
                                <w:sz w:val="20"/>
                              </w:rPr>
                              <w:t>課節數提</w:t>
                            </w:r>
                            <w:proofErr w:type="gramEnd"/>
                            <w:r w:rsidRPr="00787556">
                              <w:rPr>
                                <w:rFonts w:ascii="標楷體" w:eastAsia="標楷體" w:hAnsi="標楷體" w:hint="eastAsia"/>
                                <w:spacing w:val="-6"/>
                                <w:sz w:val="20"/>
                              </w:rPr>
                              <w:t>送各校特殊教育推行委員會審查，報本府教育</w:t>
                            </w:r>
                            <w:r w:rsidR="006422A7">
                              <w:rPr>
                                <w:rFonts w:ascii="標楷體" w:eastAsia="標楷體" w:hAnsi="標楷體" w:hint="eastAsia"/>
                                <w:spacing w:val="-6"/>
                                <w:sz w:val="20"/>
                              </w:rPr>
                              <w:t>處</w:t>
                            </w:r>
                            <w:r w:rsidRPr="00787556">
                              <w:rPr>
                                <w:rFonts w:ascii="標楷體" w:eastAsia="標楷體" w:hAnsi="標楷體" w:hint="eastAsia"/>
                                <w:spacing w:val="-6"/>
                                <w:sz w:val="20"/>
                              </w:rPr>
                              <w:t>進行審查。</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依據規定為學生申請特教相關專業服務、助理人員及教育輔助器材等相關服務並協助家長申請各項福利補助。</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定期檢視巡迴輔導教師課表、輔導紀錄及差勤紀錄。</w:t>
                            </w:r>
                          </w:p>
                          <w:p w:rsidR="006710D5" w:rsidRPr="00787556" w:rsidRDefault="006710D5" w:rsidP="00787556">
                            <w:pPr>
                              <w:numPr>
                                <w:ilvl w:val="0"/>
                                <w:numId w:val="1"/>
                              </w:numPr>
                              <w:spacing w:line="240" w:lineRule="exact"/>
                              <w:ind w:left="222" w:hangingChars="118" w:hanging="222"/>
                              <w:jc w:val="both"/>
                              <w:rPr>
                                <w:spacing w:val="-6"/>
                                <w:sz w:val="20"/>
                              </w:rPr>
                            </w:pPr>
                            <w:r w:rsidRPr="00787556">
                              <w:rPr>
                                <w:rFonts w:ascii="標楷體" w:eastAsia="標楷體" w:hAnsi="標楷體" w:hint="eastAsia"/>
                                <w:spacing w:val="-6"/>
                                <w:sz w:val="20"/>
                              </w:rPr>
                              <w:t>協助督導巡迴輔導工作品質，遇相關問題立即反映。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37" style="position:absolute;left:0;text-align:left;margin-left:287.3pt;margin-top:190.7pt;width:188.55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" fillcolor="white [3201]" strokecolor="black [3200]" strokeweight="1pt">
                <v:stroke dashstyle="dash"/>
                <v:textbox>
                  <w:txbxContent>
                    <w:p w:rsidR="006710D5" w:rsidRPr="006457BA" w:rsidRDefault="006710D5" w:rsidP="006710D5">
                      <w:pPr>
                        <w:spacing w:line="240" w:lineRule="exact"/>
                        <w:ind w:left="200" w:hangingChars="100" w:hanging="200"/>
                        <w:jc w:val="both"/>
                        <w:rPr>
                          <w:rFonts w:ascii="標楷體" w:eastAsia="標楷體" w:hAnsi="標楷體"/>
                          <w:sz w:val="20"/>
                          <w:shd w:val="pct15" w:color="auto" w:fill="FFFFFF"/>
                        </w:rPr>
                      </w:pPr>
                      <w:proofErr w:type="gramStart"/>
                      <w:r w:rsidRPr="006457BA">
                        <w:rPr>
                          <w:rFonts w:ascii="標楷體" w:eastAsia="標楷體" w:hAnsi="標楷體" w:hint="eastAsia"/>
                          <w:sz w:val="20"/>
                          <w:shd w:val="pct15" w:color="auto" w:fill="FFFFFF"/>
                        </w:rPr>
                        <w:t>受巡輔</w:t>
                      </w:r>
                      <w:proofErr w:type="gramEnd"/>
                      <w:r w:rsidRPr="006457BA">
                        <w:rPr>
                          <w:rFonts w:ascii="標楷體" w:eastAsia="標楷體" w:hAnsi="標楷體" w:hint="eastAsia"/>
                          <w:sz w:val="20"/>
                          <w:shd w:val="pct15" w:color="auto" w:fill="FFFFFF"/>
                        </w:rPr>
                        <w:t>學校職責</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主動配合輔導工作，接受巡迴輔導教師建議，以提供學生無障礙教育環境。</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開學前協助巡迴輔導教師排課事宜並提供教學場所。</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邀集相關人員召開個別化教育計畫會議、個別輔導計畫會議或轉銜服務會議。</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開學後三</w:t>
                      </w:r>
                      <w:proofErr w:type="gramStart"/>
                      <w:r w:rsidRPr="00787556">
                        <w:rPr>
                          <w:rFonts w:ascii="標楷體" w:eastAsia="標楷體" w:hAnsi="標楷體" w:hint="eastAsia"/>
                          <w:spacing w:val="-6"/>
                          <w:sz w:val="20"/>
                        </w:rPr>
                        <w:t>週</w:t>
                      </w:r>
                      <w:proofErr w:type="gramEnd"/>
                      <w:r w:rsidRPr="00787556">
                        <w:rPr>
                          <w:rFonts w:ascii="標楷體" w:eastAsia="標楷體" w:hAnsi="標楷體" w:hint="eastAsia"/>
                          <w:spacing w:val="-6"/>
                          <w:sz w:val="20"/>
                        </w:rPr>
                        <w:t>內將本學期服務學生名冊、師資、特殊教育教師課表、學生課表及任</w:t>
                      </w:r>
                      <w:proofErr w:type="gramStart"/>
                      <w:r w:rsidRPr="00787556">
                        <w:rPr>
                          <w:rFonts w:ascii="標楷體" w:eastAsia="標楷體" w:hAnsi="標楷體" w:hint="eastAsia"/>
                          <w:spacing w:val="-6"/>
                          <w:sz w:val="20"/>
                        </w:rPr>
                        <w:t>課節數提</w:t>
                      </w:r>
                      <w:proofErr w:type="gramEnd"/>
                      <w:r w:rsidRPr="00787556">
                        <w:rPr>
                          <w:rFonts w:ascii="標楷體" w:eastAsia="標楷體" w:hAnsi="標楷體" w:hint="eastAsia"/>
                          <w:spacing w:val="-6"/>
                          <w:sz w:val="20"/>
                        </w:rPr>
                        <w:t>送各校特殊教育推行委員會審查，報本府教育</w:t>
                      </w:r>
                      <w:r w:rsidR="006422A7">
                        <w:rPr>
                          <w:rFonts w:ascii="標楷體" w:eastAsia="標楷體" w:hAnsi="標楷體" w:hint="eastAsia"/>
                          <w:spacing w:val="-6"/>
                          <w:sz w:val="20"/>
                        </w:rPr>
                        <w:t>處</w:t>
                      </w:r>
                      <w:bookmarkStart w:id="1" w:name="_GoBack"/>
                      <w:bookmarkEnd w:id="1"/>
                      <w:r w:rsidRPr="00787556">
                        <w:rPr>
                          <w:rFonts w:ascii="標楷體" w:eastAsia="標楷體" w:hAnsi="標楷體" w:hint="eastAsia"/>
                          <w:spacing w:val="-6"/>
                          <w:sz w:val="20"/>
                        </w:rPr>
                        <w:t>進行審查。</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依據規定為學生申請特教相關專業服務、助理人員及教育輔助器材等相關服務並協助家長申請各項福利補助。</w:t>
                      </w:r>
                    </w:p>
                    <w:p w:rsidR="006710D5" w:rsidRPr="00787556" w:rsidRDefault="006710D5" w:rsidP="00787556">
                      <w:pPr>
                        <w:numPr>
                          <w:ilvl w:val="0"/>
                          <w:numId w:val="1"/>
                        </w:numPr>
                        <w:spacing w:line="240" w:lineRule="exact"/>
                        <w:ind w:left="222" w:hangingChars="118" w:hanging="222"/>
                        <w:jc w:val="both"/>
                        <w:rPr>
                          <w:rFonts w:ascii="標楷體" w:eastAsia="標楷體" w:hAnsi="標楷體"/>
                          <w:spacing w:val="-6"/>
                          <w:sz w:val="20"/>
                        </w:rPr>
                      </w:pPr>
                      <w:r w:rsidRPr="00787556">
                        <w:rPr>
                          <w:rFonts w:ascii="標楷體" w:eastAsia="標楷體" w:hAnsi="標楷體" w:hint="eastAsia"/>
                          <w:spacing w:val="-6"/>
                          <w:sz w:val="20"/>
                        </w:rPr>
                        <w:t>定期檢視巡迴輔導教師課表、輔導紀錄及差勤紀錄。</w:t>
                      </w:r>
                    </w:p>
                    <w:p w:rsidR="006710D5" w:rsidRPr="00787556" w:rsidRDefault="006710D5" w:rsidP="00787556">
                      <w:pPr>
                        <w:numPr>
                          <w:ilvl w:val="0"/>
                          <w:numId w:val="1"/>
                        </w:numPr>
                        <w:spacing w:line="240" w:lineRule="exact"/>
                        <w:ind w:left="222" w:hangingChars="118" w:hanging="222"/>
                        <w:jc w:val="both"/>
                        <w:rPr>
                          <w:spacing w:val="-6"/>
                          <w:sz w:val="20"/>
                        </w:rPr>
                      </w:pPr>
                      <w:r w:rsidRPr="00787556">
                        <w:rPr>
                          <w:rFonts w:ascii="標楷體" w:eastAsia="標楷體" w:hAnsi="標楷體" w:hint="eastAsia"/>
                          <w:spacing w:val="-6"/>
                          <w:sz w:val="20"/>
                        </w:rPr>
                        <w:t>協助督導巡迴輔導工作品質，遇相關問題立即反映。</w:t>
                      </w:r>
                    </w:p>
                  </w:txbxContent>
                </v:textbox>
              </v:rect>
            </w:pict>
          </mc:Fallback>
        </mc:AlternateContent>
      </w:r>
      <w:r w:rsidR="00787556" w:rsidRPr="00787556">
        <w:rPr>
          <w:rFonts w:ascii="標楷體" w:eastAsia="標楷體" w:hAnsi="標楷體"/>
          <w:noProof/>
        </w:rPr>
        <mc:AlternateContent>
          <mc:Choice Requires="wps">
            <w:drawing>
              <wp:anchor distT="0" distB="0" distL="114300" distR="114300" simplePos="0" relativeHeight="251731968" behindDoc="0" locked="0" layoutInCell="1" allowOverlap="1" wp14:anchorId="58F36BA0" wp14:editId="0D74AE52">
                <wp:simplePos x="0" y="0"/>
                <wp:positionH relativeFrom="column">
                  <wp:posOffset>1698625</wp:posOffset>
                </wp:positionH>
                <wp:positionV relativeFrom="paragraph">
                  <wp:posOffset>6399530</wp:posOffset>
                </wp:positionV>
                <wp:extent cx="7620" cy="182880"/>
                <wp:effectExtent l="7620" t="68580" r="0" b="114300"/>
                <wp:wrapNone/>
                <wp:docPr id="38" name="直線單箭頭接點 38"/>
                <wp:cNvGraphicFramePr/>
                <a:graphic xmlns:a="http://schemas.openxmlformats.org/drawingml/2006/main">
                  <a:graphicData uri="http://schemas.microsoft.com/office/word/2010/wordprocessingShape">
                    <wps:wsp>
                      <wps:cNvCnPr/>
                      <wps:spPr>
                        <a:xfrm rot="16200000">
                          <a:off x="0" y="0"/>
                          <a:ext cx="7620" cy="1828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38" o:spid="_x0000_s1026" type="#_x0000_t32" style="position:absolute;margin-left:133.75pt;margin-top:503.9pt;width:.6pt;height:14.4pt;rotation:-9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" strokecolor="black [3040]" strokeweight="1pt">
                <v:stroke endarrow="open"/>
              </v:shape>
            </w:pict>
          </mc:Fallback>
        </mc:AlternateContent>
      </w:r>
      <w:r w:rsidR="00787556" w:rsidRPr="00787556">
        <w:rPr>
          <w:rFonts w:ascii="標楷體" w:eastAsia="標楷體" w:hAnsi="標楷體"/>
          <w:noProof/>
        </w:rPr>
        <mc:AlternateContent>
          <mc:Choice Requires="wps">
            <w:drawing>
              <wp:anchor distT="0" distB="0" distL="114300" distR="114300" simplePos="0" relativeHeight="251727872" behindDoc="0" locked="0" layoutInCell="1" allowOverlap="1" wp14:anchorId="5050476B" wp14:editId="32D0C696">
                <wp:simplePos x="0" y="0"/>
                <wp:positionH relativeFrom="column">
                  <wp:posOffset>1866900</wp:posOffset>
                </wp:positionH>
                <wp:positionV relativeFrom="paragraph">
                  <wp:posOffset>6049645</wp:posOffset>
                </wp:positionV>
                <wp:extent cx="1651000" cy="594360"/>
                <wp:effectExtent l="0" t="0" r="25400" b="15240"/>
                <wp:wrapNone/>
                <wp:docPr id="35" name="矩形 35"/>
                <wp:cNvGraphicFramePr/>
                <a:graphic xmlns:a="http://schemas.openxmlformats.org/drawingml/2006/main">
                  <a:graphicData uri="http://schemas.microsoft.com/office/word/2010/wordprocessingShape">
                    <wps:wsp>
                      <wps:cNvSpPr/>
                      <wps:spPr>
                        <a:xfrm>
                          <a:off x="0" y="0"/>
                          <a:ext cx="1651000" cy="5943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369D" w:rsidRDefault="00FB248E" w:rsidP="00F54BE3">
                            <w:pPr>
                              <w:jc w:val="center"/>
                              <w:rPr>
                                <w:rFonts w:ascii="標楷體" w:eastAsia="標楷體" w:hAnsi="標楷體"/>
                              </w:rPr>
                            </w:pPr>
                            <w:r w:rsidRPr="0020369D">
                              <w:rPr>
                                <w:rFonts w:ascii="標楷體" w:eastAsia="標楷體" w:hAnsi="標楷體" w:hint="eastAsia"/>
                              </w:rPr>
                              <w:t>受理巡迴老師</w:t>
                            </w:r>
                          </w:p>
                          <w:p w:rsidR="00FB248E" w:rsidRPr="0020369D" w:rsidRDefault="00FB248E" w:rsidP="00F54BE3">
                            <w:pPr>
                              <w:jc w:val="center"/>
                              <w:rPr>
                                <w:rFonts w:ascii="標楷體" w:eastAsia="標楷體" w:hAnsi="標楷體"/>
                              </w:rPr>
                            </w:pPr>
                            <w:r w:rsidRPr="0020369D">
                              <w:rPr>
                                <w:rFonts w:ascii="標楷體" w:eastAsia="標楷體" w:hAnsi="標楷體" w:hint="eastAsia"/>
                              </w:rPr>
                              <w:t>申請出差旅費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38" style="position:absolute;left:0;text-align:left;margin-left:147pt;margin-top:476.35pt;width:130pt;height:4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" fillcolor="white [3201]" strokecolor="black [3200]" strokeweight="1pt">
                <v:textbox>
                  <w:txbxContent>
                    <w:p w:rsidR="0020369D" w:rsidRDefault="00FB248E" w:rsidP="00F54BE3">
                      <w:pPr>
                        <w:jc w:val="center"/>
                        <w:rPr>
                          <w:rFonts w:ascii="標楷體" w:eastAsia="標楷體" w:hAnsi="標楷體" w:hint="eastAsia"/>
                        </w:rPr>
                      </w:pPr>
                      <w:r w:rsidRPr="0020369D">
                        <w:rPr>
                          <w:rFonts w:ascii="標楷體" w:eastAsia="標楷體" w:hAnsi="標楷體" w:hint="eastAsia"/>
                        </w:rPr>
                        <w:t>受理巡迴老師</w:t>
                      </w:r>
                    </w:p>
                    <w:p w:rsidR="00FB248E" w:rsidRPr="0020369D" w:rsidRDefault="00FB248E" w:rsidP="00F54BE3">
                      <w:pPr>
                        <w:jc w:val="center"/>
                        <w:rPr>
                          <w:rFonts w:ascii="標楷體" w:eastAsia="標楷體" w:hAnsi="標楷體"/>
                        </w:rPr>
                      </w:pPr>
                      <w:r w:rsidRPr="0020369D">
                        <w:rPr>
                          <w:rFonts w:ascii="標楷體" w:eastAsia="標楷體" w:hAnsi="標楷體" w:hint="eastAsia"/>
                        </w:rPr>
                        <w:t>申請出差旅費</w:t>
                      </w:r>
                    </w:p>
                  </w:txbxContent>
                </v:textbox>
              </v:rect>
            </w:pict>
          </mc:Fallback>
        </mc:AlternateContent>
      </w:r>
      <w:r w:rsidR="00787556" w:rsidRPr="00787556">
        <w:rPr>
          <w:rFonts w:ascii="標楷體" w:eastAsia="標楷體" w:hAnsi="標楷體"/>
          <w:noProof/>
        </w:rPr>
        <mc:AlternateContent>
          <mc:Choice Requires="wps">
            <w:drawing>
              <wp:anchor distT="0" distB="0" distL="114300" distR="114300" simplePos="0" relativeHeight="251694080" behindDoc="0" locked="0" layoutInCell="1" allowOverlap="1" wp14:anchorId="0E5F45DB" wp14:editId="7807A278">
                <wp:simplePos x="0" y="0"/>
                <wp:positionH relativeFrom="column">
                  <wp:posOffset>379095</wp:posOffset>
                </wp:positionH>
                <wp:positionV relativeFrom="paragraph">
                  <wp:posOffset>6153150</wp:posOffset>
                </wp:positionV>
                <wp:extent cx="7620" cy="182880"/>
                <wp:effectExtent l="76200" t="0" r="68580" b="64770"/>
                <wp:wrapNone/>
                <wp:docPr id="27" name="直線單箭頭接點 27"/>
                <wp:cNvGraphicFramePr/>
                <a:graphic xmlns:a="http://schemas.openxmlformats.org/drawingml/2006/main">
                  <a:graphicData uri="http://schemas.microsoft.com/office/word/2010/wordprocessingShape">
                    <wps:wsp>
                      <wps:cNvCnPr/>
                      <wps:spPr>
                        <a:xfrm>
                          <a:off x="0" y="0"/>
                          <a:ext cx="7620" cy="1828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7" o:spid="_x0000_s1026" type="#_x0000_t32" style="position:absolute;margin-left:29.85pt;margin-top:484.5pt;width:.6pt;height:14.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" strokecolor="black [3040]" strokeweight="1pt">
                <v:stroke endarrow="open"/>
              </v:shape>
            </w:pict>
          </mc:Fallback>
        </mc:AlternateContent>
      </w:r>
      <w:r w:rsidR="00787556" w:rsidRPr="00787556">
        <w:rPr>
          <w:rFonts w:ascii="標楷體" w:eastAsia="標楷體" w:hAnsi="標楷體"/>
          <w:noProof/>
        </w:rPr>
        <mc:AlternateContent>
          <mc:Choice Requires="wps">
            <w:drawing>
              <wp:anchor distT="0" distB="0" distL="114300" distR="114300" simplePos="0" relativeHeight="251672576" behindDoc="0" locked="0" layoutInCell="1" allowOverlap="1" wp14:anchorId="57F0D379" wp14:editId="4CEDA8CA">
                <wp:simplePos x="0" y="0"/>
                <wp:positionH relativeFrom="column">
                  <wp:posOffset>-673100</wp:posOffset>
                </wp:positionH>
                <wp:positionV relativeFrom="paragraph">
                  <wp:posOffset>5503545</wp:posOffset>
                </wp:positionV>
                <wp:extent cx="2209800" cy="594360"/>
                <wp:effectExtent l="0" t="0" r="19050" b="15240"/>
                <wp:wrapNone/>
                <wp:docPr id="12" name="平行四邊形 12"/>
                <wp:cNvGraphicFramePr/>
                <a:graphic xmlns:a="http://schemas.openxmlformats.org/drawingml/2006/main">
                  <a:graphicData uri="http://schemas.microsoft.com/office/word/2010/wordprocessingShape">
                    <wps:wsp>
                      <wps:cNvSpPr/>
                      <wps:spPr>
                        <a:xfrm>
                          <a:off x="0" y="0"/>
                          <a:ext cx="2209800" cy="594360"/>
                        </a:xfrm>
                        <a:prstGeom prst="parallelogram">
                          <a:avLst/>
                        </a:prstGeom>
                        <a:ln w="12700"/>
                      </wps:spPr>
                      <wps:style>
                        <a:lnRef idx="2">
                          <a:schemeClr val="dk1"/>
                        </a:lnRef>
                        <a:fillRef idx="1">
                          <a:schemeClr val="lt1"/>
                        </a:fillRef>
                        <a:effectRef idx="0">
                          <a:schemeClr val="dk1"/>
                        </a:effectRef>
                        <a:fontRef idx="minor">
                          <a:schemeClr val="dk1"/>
                        </a:fontRef>
                      </wps:style>
                      <wps:txbx>
                        <w:txbxContent>
                          <w:p w:rsidR="00085EB3" w:rsidRPr="0020369D" w:rsidRDefault="00085EB3" w:rsidP="00787556">
                            <w:pPr>
                              <w:spacing w:line="240" w:lineRule="exact"/>
                              <w:jc w:val="center"/>
                              <w:rPr>
                                <w:rFonts w:ascii="標楷體" w:eastAsia="標楷體" w:hAnsi="標楷體"/>
                              </w:rPr>
                            </w:pPr>
                            <w:r w:rsidRPr="0020369D">
                              <w:rPr>
                                <w:rFonts w:ascii="標楷體" w:eastAsia="標楷體" w:hAnsi="標楷體" w:hint="eastAsia"/>
                              </w:rPr>
                              <w:t>巡迴老師</w:t>
                            </w:r>
                          </w:p>
                          <w:p w:rsidR="00085EB3" w:rsidRPr="0020369D" w:rsidRDefault="00085EB3" w:rsidP="00787556">
                            <w:pPr>
                              <w:spacing w:line="360" w:lineRule="exact"/>
                              <w:jc w:val="center"/>
                              <w:rPr>
                                <w:rFonts w:ascii="標楷體" w:eastAsia="標楷體" w:hAnsi="標楷體"/>
                              </w:rPr>
                            </w:pPr>
                            <w:r w:rsidRPr="0020369D">
                              <w:rPr>
                                <w:rFonts w:ascii="標楷體" w:eastAsia="標楷體" w:hAnsi="標楷體" w:hint="eastAsia"/>
                              </w:rPr>
                              <w:t>填寫輔導服務紀錄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邊形 12" o:spid="_x0000_s1039" type="#_x0000_t7" style="position:absolute;left:0;text-align:left;margin-left:-53pt;margin-top:433.35pt;width:174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" adj="1452" fillcolor="white [3201]" strokecolor="black [3200]" strokeweight="1pt">
                <v:textbox>
                  <w:txbxContent>
                    <w:p w:rsidR="00085EB3" w:rsidRPr="0020369D" w:rsidRDefault="00085EB3" w:rsidP="00787556">
                      <w:pPr>
                        <w:spacing w:line="240" w:lineRule="exact"/>
                        <w:jc w:val="center"/>
                        <w:rPr>
                          <w:rFonts w:ascii="標楷體" w:eastAsia="標楷體" w:hAnsi="標楷體"/>
                        </w:rPr>
                      </w:pPr>
                      <w:r w:rsidRPr="0020369D">
                        <w:rPr>
                          <w:rFonts w:ascii="標楷體" w:eastAsia="標楷體" w:hAnsi="標楷體" w:hint="eastAsia"/>
                        </w:rPr>
                        <w:t>巡迴老師</w:t>
                      </w:r>
                    </w:p>
                    <w:p w:rsidR="00085EB3" w:rsidRPr="0020369D" w:rsidRDefault="00085EB3" w:rsidP="00787556">
                      <w:pPr>
                        <w:spacing w:line="360" w:lineRule="exact"/>
                        <w:jc w:val="center"/>
                        <w:rPr>
                          <w:rFonts w:ascii="標楷體" w:eastAsia="標楷體" w:hAnsi="標楷體"/>
                        </w:rPr>
                      </w:pPr>
                      <w:r w:rsidRPr="0020369D">
                        <w:rPr>
                          <w:rFonts w:ascii="標楷體" w:eastAsia="標楷體" w:hAnsi="標楷體" w:hint="eastAsia"/>
                        </w:rPr>
                        <w:t>填寫輔導服務紀錄</w:t>
                      </w:r>
                    </w:p>
                  </w:txbxContent>
                </v:textbox>
              </v:shape>
            </w:pict>
          </mc:Fallback>
        </mc:AlternateContent>
      </w:r>
      <w:r w:rsidR="00FB248E" w:rsidRPr="00787556">
        <w:rPr>
          <w:rFonts w:ascii="標楷體" w:eastAsia="標楷體" w:hAnsi="標楷體"/>
          <w:noProof/>
        </w:rPr>
        <mc:AlternateContent>
          <mc:Choice Requires="wps">
            <w:drawing>
              <wp:anchor distT="0" distB="0" distL="114300" distR="114300" simplePos="0" relativeHeight="251674624" behindDoc="0" locked="0" layoutInCell="1" allowOverlap="1" wp14:anchorId="5471336F" wp14:editId="15CF124D">
                <wp:simplePos x="0" y="0"/>
                <wp:positionH relativeFrom="column">
                  <wp:posOffset>4210050</wp:posOffset>
                </wp:positionH>
                <wp:positionV relativeFrom="paragraph">
                  <wp:posOffset>5503545</wp:posOffset>
                </wp:positionV>
                <wp:extent cx="1772920" cy="594360"/>
                <wp:effectExtent l="0" t="0" r="17780" b="15240"/>
                <wp:wrapNone/>
                <wp:docPr id="13" name="矩形 13"/>
                <wp:cNvGraphicFramePr/>
                <a:graphic xmlns:a="http://schemas.openxmlformats.org/drawingml/2006/main">
                  <a:graphicData uri="http://schemas.microsoft.com/office/word/2010/wordprocessingShape">
                    <wps:wsp>
                      <wps:cNvSpPr/>
                      <wps:spPr>
                        <a:xfrm>
                          <a:off x="0" y="0"/>
                          <a:ext cx="1772920" cy="5943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85EB3" w:rsidRPr="0020369D" w:rsidRDefault="00085EB3" w:rsidP="00F54BE3">
                            <w:pPr>
                              <w:jc w:val="center"/>
                              <w:rPr>
                                <w:rFonts w:ascii="標楷體" w:eastAsia="標楷體" w:hAnsi="標楷體"/>
                              </w:rPr>
                            </w:pPr>
                            <w:r w:rsidRPr="0020369D">
                              <w:rPr>
                                <w:rFonts w:ascii="標楷體" w:eastAsia="標楷體" w:hAnsi="標楷體" w:hint="eastAsia"/>
                              </w:rPr>
                              <w:t>受巡迴學校</w:t>
                            </w:r>
                          </w:p>
                          <w:p w:rsidR="00085EB3" w:rsidRPr="0020369D" w:rsidRDefault="00085EB3" w:rsidP="00F54BE3">
                            <w:pPr>
                              <w:jc w:val="center"/>
                              <w:rPr>
                                <w:rFonts w:ascii="標楷體" w:eastAsia="標楷體" w:hAnsi="標楷體"/>
                              </w:rPr>
                            </w:pPr>
                            <w:r w:rsidRPr="0020369D">
                              <w:rPr>
                                <w:rFonts w:ascii="標楷體" w:eastAsia="標楷體" w:hAnsi="標楷體" w:hint="eastAsia"/>
                              </w:rPr>
                              <w:t>填寫到校輔導回</w:t>
                            </w:r>
                            <w:r w:rsidR="00FB248E" w:rsidRPr="0020369D">
                              <w:rPr>
                                <w:rFonts w:ascii="標楷體" w:eastAsia="標楷體" w:hAnsi="標楷體" w:hint="eastAsia"/>
                              </w:rPr>
                              <w:t>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40" style="position:absolute;left:0;text-align:left;margin-left:331.5pt;margin-top:433.35pt;width:139.6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" fillcolor="white [3201]" strokecolor="black [3200]" strokeweight="1pt">
                <v:textbox>
                  <w:txbxContent>
                    <w:p w:rsidR="00085EB3" w:rsidRPr="0020369D" w:rsidRDefault="00085EB3" w:rsidP="00F54BE3">
                      <w:pPr>
                        <w:jc w:val="center"/>
                        <w:rPr>
                          <w:rFonts w:ascii="標楷體" w:eastAsia="標楷體" w:hAnsi="標楷體"/>
                        </w:rPr>
                      </w:pPr>
                      <w:r w:rsidRPr="0020369D">
                        <w:rPr>
                          <w:rFonts w:ascii="標楷體" w:eastAsia="標楷體" w:hAnsi="標楷體" w:hint="eastAsia"/>
                        </w:rPr>
                        <w:t>受巡迴學校</w:t>
                      </w:r>
                    </w:p>
                    <w:p w:rsidR="00085EB3" w:rsidRPr="0020369D" w:rsidRDefault="00085EB3" w:rsidP="00F54BE3">
                      <w:pPr>
                        <w:jc w:val="center"/>
                        <w:rPr>
                          <w:rFonts w:ascii="標楷體" w:eastAsia="標楷體" w:hAnsi="標楷體"/>
                        </w:rPr>
                      </w:pPr>
                      <w:r w:rsidRPr="0020369D">
                        <w:rPr>
                          <w:rFonts w:ascii="標楷體" w:eastAsia="標楷體" w:hAnsi="標楷體" w:hint="eastAsia"/>
                        </w:rPr>
                        <w:t>填寫到校輔導回</w:t>
                      </w:r>
                      <w:r w:rsidR="00FB248E" w:rsidRPr="0020369D">
                        <w:rPr>
                          <w:rFonts w:ascii="標楷體" w:eastAsia="標楷體" w:hAnsi="標楷體" w:hint="eastAsia"/>
                        </w:rPr>
                        <w:t>報</w:t>
                      </w:r>
                    </w:p>
                  </w:txbxContent>
                </v:textbox>
              </v:rect>
            </w:pict>
          </mc:Fallback>
        </mc:AlternateContent>
      </w:r>
      <w:r w:rsidR="00FB248E" w:rsidRPr="00787556">
        <w:rPr>
          <w:rFonts w:ascii="標楷體" w:eastAsia="標楷體" w:hAnsi="標楷體"/>
          <w:noProof/>
        </w:rPr>
        <mc:AlternateContent>
          <mc:Choice Requires="wps">
            <w:drawing>
              <wp:anchor distT="0" distB="0" distL="114300" distR="114300" simplePos="0" relativeHeight="251698176" behindDoc="0" locked="0" layoutInCell="1" allowOverlap="1" wp14:anchorId="43FDD9CE" wp14:editId="7C9998C3">
                <wp:simplePos x="0" y="0"/>
                <wp:positionH relativeFrom="column">
                  <wp:posOffset>5104765</wp:posOffset>
                </wp:positionH>
                <wp:positionV relativeFrom="paragraph">
                  <wp:posOffset>5306060</wp:posOffset>
                </wp:positionV>
                <wp:extent cx="7620" cy="182880"/>
                <wp:effectExtent l="76200" t="0" r="68580" b="64770"/>
                <wp:wrapNone/>
                <wp:docPr id="29" name="直線單箭頭接點 29"/>
                <wp:cNvGraphicFramePr/>
                <a:graphic xmlns:a="http://schemas.openxmlformats.org/drawingml/2006/main">
                  <a:graphicData uri="http://schemas.microsoft.com/office/word/2010/wordprocessingShape">
                    <wps:wsp>
                      <wps:cNvCnPr/>
                      <wps:spPr>
                        <a:xfrm>
                          <a:off x="0" y="0"/>
                          <a:ext cx="7620" cy="1828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9" o:spid="_x0000_s1026" type="#_x0000_t32" style="position:absolute;margin-left:401.95pt;margin-top:417.8pt;width:.6pt;height:14.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" strokecolor="black [3040]" strokeweight="1pt">
                <v:stroke endarrow="open"/>
              </v:shape>
            </w:pict>
          </mc:Fallback>
        </mc:AlternateContent>
      </w:r>
      <w:r w:rsidR="00FB248E" w:rsidRPr="00787556">
        <w:rPr>
          <w:rFonts w:ascii="標楷體" w:eastAsia="標楷體" w:hAnsi="標楷體"/>
          <w:noProof/>
        </w:rPr>
        <mc:AlternateContent>
          <mc:Choice Requires="wps">
            <w:drawing>
              <wp:anchor distT="0" distB="0" distL="114300" distR="114300" simplePos="0" relativeHeight="251692032" behindDoc="0" locked="0" layoutInCell="1" allowOverlap="1" wp14:anchorId="661A3247" wp14:editId="1607B9EB">
                <wp:simplePos x="0" y="0"/>
                <wp:positionH relativeFrom="column">
                  <wp:posOffset>371475</wp:posOffset>
                </wp:positionH>
                <wp:positionV relativeFrom="paragraph">
                  <wp:posOffset>5312410</wp:posOffset>
                </wp:positionV>
                <wp:extent cx="7620" cy="182880"/>
                <wp:effectExtent l="76200" t="0" r="68580" b="64770"/>
                <wp:wrapNone/>
                <wp:docPr id="26" name="直線單箭頭接點 26"/>
                <wp:cNvGraphicFramePr/>
                <a:graphic xmlns:a="http://schemas.openxmlformats.org/drawingml/2006/main">
                  <a:graphicData uri="http://schemas.microsoft.com/office/word/2010/wordprocessingShape">
                    <wps:wsp>
                      <wps:cNvCnPr/>
                      <wps:spPr>
                        <a:xfrm>
                          <a:off x="0" y="0"/>
                          <a:ext cx="7620" cy="1828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6" o:spid="_x0000_s1026" type="#_x0000_t32" style="position:absolute;margin-left:29.25pt;margin-top:418.3pt;width:.6pt;height:14.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" strokecolor="black [3040]" strokeweight="1pt">
                <v:stroke endarrow="open"/>
              </v:shape>
            </w:pict>
          </mc:Fallback>
        </mc:AlternateContent>
      </w:r>
      <w:r w:rsidR="00FB248E" w:rsidRPr="00787556">
        <w:rPr>
          <w:rFonts w:ascii="標楷體" w:eastAsia="標楷體" w:hAnsi="標楷體"/>
          <w:noProof/>
        </w:rPr>
        <mc:AlternateContent>
          <mc:Choice Requires="wps">
            <w:drawing>
              <wp:anchor distT="0" distB="0" distL="114300" distR="114300" simplePos="0" relativeHeight="251723776" behindDoc="0" locked="0" layoutInCell="1" allowOverlap="1" wp14:anchorId="417423F8" wp14:editId="1F94B265">
                <wp:simplePos x="0" y="0"/>
                <wp:positionH relativeFrom="column">
                  <wp:posOffset>5011420</wp:posOffset>
                </wp:positionH>
                <wp:positionV relativeFrom="paragraph">
                  <wp:posOffset>2214245</wp:posOffset>
                </wp:positionV>
                <wp:extent cx="12700" cy="158750"/>
                <wp:effectExtent l="76200" t="0" r="63500" b="50800"/>
                <wp:wrapNone/>
                <wp:docPr id="22" name="直線單箭頭接點 22"/>
                <wp:cNvGraphicFramePr/>
                <a:graphic xmlns:a="http://schemas.openxmlformats.org/drawingml/2006/main">
                  <a:graphicData uri="http://schemas.microsoft.com/office/word/2010/wordprocessingShape">
                    <wps:wsp>
                      <wps:cNvCnPr/>
                      <wps:spPr>
                        <a:xfrm>
                          <a:off x="0" y="0"/>
                          <a:ext cx="12700" cy="158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2" o:spid="_x0000_s1026" type="#_x0000_t32" style="position:absolute;margin-left:394.6pt;margin-top:174.35pt;width:1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" strokecolor="black [3040]" strokeweight="1pt">
                <v:stroke endarrow="open"/>
              </v:shape>
            </w:pict>
          </mc:Fallback>
        </mc:AlternateContent>
      </w:r>
      <w:r w:rsidR="00FB248E" w:rsidRPr="00787556">
        <w:rPr>
          <w:rFonts w:ascii="標楷體" w:eastAsia="標楷體" w:hAnsi="標楷體"/>
          <w:noProof/>
        </w:rPr>
        <mc:AlternateContent>
          <mc:Choice Requires="wps">
            <w:drawing>
              <wp:anchor distT="0" distB="0" distL="114300" distR="114300" simplePos="0" relativeHeight="251715584" behindDoc="0" locked="0" layoutInCell="1" allowOverlap="1" wp14:anchorId="268C833E" wp14:editId="77939DFD">
                <wp:simplePos x="0" y="0"/>
                <wp:positionH relativeFrom="column">
                  <wp:posOffset>5810250</wp:posOffset>
                </wp:positionH>
                <wp:positionV relativeFrom="paragraph">
                  <wp:posOffset>1903095</wp:posOffset>
                </wp:positionV>
                <wp:extent cx="172720" cy="0"/>
                <wp:effectExtent l="0" t="0" r="17780" b="19050"/>
                <wp:wrapNone/>
                <wp:docPr id="11" name="直線接點 11"/>
                <wp:cNvGraphicFramePr/>
                <a:graphic xmlns:a="http://schemas.openxmlformats.org/drawingml/2006/main">
                  <a:graphicData uri="http://schemas.microsoft.com/office/word/2010/wordprocessingShape">
                    <wps:wsp>
                      <wps:cNvCnPr/>
                      <wps:spPr>
                        <a:xfrm>
                          <a:off x="0" y="0"/>
                          <a:ext cx="172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1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49.85pt" to="471.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" strokecolor="black [3213]" strokeweight="1pt"/>
            </w:pict>
          </mc:Fallback>
        </mc:AlternateContent>
      </w:r>
      <w:r w:rsidR="00FB248E" w:rsidRPr="00787556">
        <w:rPr>
          <w:rFonts w:ascii="標楷體" w:eastAsia="標楷體" w:hAnsi="標楷體"/>
          <w:noProof/>
        </w:rPr>
        <mc:AlternateContent>
          <mc:Choice Requires="wps">
            <w:drawing>
              <wp:anchor distT="0" distB="0" distL="114300" distR="114300" simplePos="0" relativeHeight="251660288" behindDoc="0" locked="0" layoutInCell="1" allowOverlap="1" wp14:anchorId="0248081C" wp14:editId="206BCDA6">
                <wp:simplePos x="0" y="0"/>
                <wp:positionH relativeFrom="column">
                  <wp:posOffset>3994150</wp:posOffset>
                </wp:positionH>
                <wp:positionV relativeFrom="paragraph">
                  <wp:posOffset>1649095</wp:posOffset>
                </wp:positionV>
                <wp:extent cx="1816100" cy="565150"/>
                <wp:effectExtent l="0" t="0" r="12700" b="25400"/>
                <wp:wrapNone/>
                <wp:docPr id="4" name="矩形 4"/>
                <wp:cNvGraphicFramePr/>
                <a:graphic xmlns:a="http://schemas.openxmlformats.org/drawingml/2006/main">
                  <a:graphicData uri="http://schemas.microsoft.com/office/word/2010/wordprocessingShape">
                    <wps:wsp>
                      <wps:cNvSpPr/>
                      <wps:spPr>
                        <a:xfrm>
                          <a:off x="0" y="0"/>
                          <a:ext cx="1816100" cy="5651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4BE3" w:rsidRPr="00787556" w:rsidRDefault="00F54BE3" w:rsidP="00F54BE3">
                            <w:pPr>
                              <w:jc w:val="center"/>
                              <w:rPr>
                                <w:rFonts w:ascii="標楷體" w:eastAsia="標楷體" w:hAnsi="標楷體"/>
                              </w:rPr>
                            </w:pPr>
                            <w:r w:rsidRPr="00787556">
                              <w:rPr>
                                <w:rFonts w:ascii="標楷體" w:eastAsia="標楷體" w:hAnsi="標楷體" w:hint="eastAsia"/>
                              </w:rPr>
                              <w:t>受巡迴學校</w:t>
                            </w:r>
                            <w:r w:rsidR="000C75AC" w:rsidRPr="00787556">
                              <w:rPr>
                                <w:rFonts w:ascii="標楷體" w:eastAsia="標楷體" w:hAnsi="標楷體" w:hint="eastAsia"/>
                              </w:rPr>
                              <w:t>(每學期)</w:t>
                            </w:r>
                            <w:r w:rsidRPr="00787556">
                              <w:rPr>
                                <w:rFonts w:ascii="標楷體" w:eastAsia="標楷體" w:hAnsi="標楷體" w:hint="eastAsia"/>
                              </w:rPr>
                              <w:t>申請巡迴輔導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41" style="position:absolute;left:0;text-align:left;margin-left:314.5pt;margin-top:129.85pt;width:143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" fillcolor="white [3201]" strokecolor="black [3200]" strokeweight="1pt">
                <v:textbox>
                  <w:txbxContent>
                    <w:p w:rsidR="00F54BE3" w:rsidRPr="00787556" w:rsidRDefault="00F54BE3" w:rsidP="00F54BE3">
                      <w:pPr>
                        <w:jc w:val="center"/>
                        <w:rPr>
                          <w:rFonts w:ascii="標楷體" w:eastAsia="標楷體" w:hAnsi="標楷體"/>
                        </w:rPr>
                      </w:pPr>
                      <w:r w:rsidRPr="00787556">
                        <w:rPr>
                          <w:rFonts w:ascii="標楷體" w:eastAsia="標楷體" w:hAnsi="標楷體" w:hint="eastAsia"/>
                        </w:rPr>
                        <w:t>受巡迴學校</w:t>
                      </w:r>
                      <w:r w:rsidR="000C75AC" w:rsidRPr="00787556">
                        <w:rPr>
                          <w:rFonts w:ascii="標楷體" w:eastAsia="標楷體" w:hAnsi="標楷體" w:hint="eastAsia"/>
                        </w:rPr>
                        <w:t>(每學期)</w:t>
                      </w:r>
                      <w:r w:rsidRPr="00787556">
                        <w:rPr>
                          <w:rFonts w:ascii="標楷體" w:eastAsia="標楷體" w:hAnsi="標楷體" w:hint="eastAsia"/>
                        </w:rPr>
                        <w:t>申請巡迴輔導</w:t>
                      </w:r>
                    </w:p>
                  </w:txbxContent>
                </v:textbox>
              </v:rect>
            </w:pict>
          </mc:Fallback>
        </mc:AlternateContent>
      </w:r>
      <w:r w:rsidR="00FB248E" w:rsidRPr="00787556">
        <w:rPr>
          <w:rFonts w:ascii="標楷體" w:eastAsia="標楷體" w:hAnsi="標楷體"/>
          <w:noProof/>
        </w:rPr>
        <mc:AlternateContent>
          <mc:Choice Requires="wps">
            <w:drawing>
              <wp:anchor distT="0" distB="0" distL="114300" distR="114300" simplePos="0" relativeHeight="251667456" behindDoc="0" locked="0" layoutInCell="1" allowOverlap="1" wp14:anchorId="62BD2AFA" wp14:editId="0E26A937">
                <wp:simplePos x="0" y="0"/>
                <wp:positionH relativeFrom="column">
                  <wp:posOffset>2038350</wp:posOffset>
                </wp:positionH>
                <wp:positionV relativeFrom="paragraph">
                  <wp:posOffset>1649095</wp:posOffset>
                </wp:positionV>
                <wp:extent cx="1573530" cy="565150"/>
                <wp:effectExtent l="0" t="0" r="26670" b="25400"/>
                <wp:wrapNone/>
                <wp:docPr id="8" name="矩形 8"/>
                <wp:cNvGraphicFramePr/>
                <a:graphic xmlns:a="http://schemas.openxmlformats.org/drawingml/2006/main">
                  <a:graphicData uri="http://schemas.microsoft.com/office/word/2010/wordprocessingShape">
                    <wps:wsp>
                      <wps:cNvSpPr/>
                      <wps:spPr>
                        <a:xfrm>
                          <a:off x="0" y="0"/>
                          <a:ext cx="1573530" cy="5651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87556" w:rsidRDefault="006710D5" w:rsidP="00787556">
                            <w:pPr>
                              <w:jc w:val="center"/>
                              <w:rPr>
                                <w:rFonts w:ascii="標楷體" w:eastAsia="標楷體" w:hAnsi="標楷體"/>
                              </w:rPr>
                            </w:pPr>
                            <w:r w:rsidRPr="00787556">
                              <w:rPr>
                                <w:rFonts w:ascii="標楷體" w:eastAsia="標楷體" w:hAnsi="標楷體" w:hint="eastAsia"/>
                              </w:rPr>
                              <w:t>教育</w:t>
                            </w:r>
                            <w:r w:rsidR="006422A7">
                              <w:rPr>
                                <w:rFonts w:ascii="標楷體" w:eastAsia="標楷體" w:hAnsi="標楷體" w:hint="eastAsia"/>
                              </w:rPr>
                              <w:t>處</w:t>
                            </w:r>
                            <w:r w:rsidRPr="00787556">
                              <w:rPr>
                                <w:rFonts w:ascii="標楷體" w:eastAsia="標楷體" w:hAnsi="標楷體" w:hint="eastAsia"/>
                              </w:rPr>
                              <w:t>提供</w:t>
                            </w:r>
                          </w:p>
                          <w:p w:rsidR="00F54BE3" w:rsidRPr="00787556" w:rsidRDefault="006710D5" w:rsidP="00787556">
                            <w:pPr>
                              <w:jc w:val="center"/>
                              <w:rPr>
                                <w:rFonts w:ascii="標楷體" w:eastAsia="標楷體" w:hAnsi="標楷體"/>
                                <w:sz w:val="14"/>
                              </w:rPr>
                            </w:pPr>
                            <w:r w:rsidRPr="00787556">
                              <w:rPr>
                                <w:rFonts w:ascii="標楷體" w:eastAsia="標楷體" w:hAnsi="標楷體" w:hint="eastAsia"/>
                              </w:rPr>
                              <w:t>巡迴輔導行政支援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42" style="position:absolute;left:0;text-align:left;margin-left:160.5pt;margin-top:129.85pt;width:123.9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" fillcolor="white [3201]" strokecolor="black [3200]" strokeweight="1pt">
                <v:textbox>
                  <w:txbxContent>
                    <w:p w:rsidR="00787556" w:rsidRDefault="006710D5" w:rsidP="00787556">
                      <w:pPr>
                        <w:jc w:val="center"/>
                        <w:rPr>
                          <w:rFonts w:ascii="標楷體" w:eastAsia="標楷體" w:hAnsi="標楷體"/>
                        </w:rPr>
                      </w:pPr>
                      <w:r w:rsidRPr="00787556">
                        <w:rPr>
                          <w:rFonts w:ascii="標楷體" w:eastAsia="標楷體" w:hAnsi="標楷體" w:hint="eastAsia"/>
                        </w:rPr>
                        <w:t>教育</w:t>
                      </w:r>
                      <w:r w:rsidR="006422A7">
                        <w:rPr>
                          <w:rFonts w:ascii="標楷體" w:eastAsia="標楷體" w:hAnsi="標楷體" w:hint="eastAsia"/>
                        </w:rPr>
                        <w:t>處</w:t>
                      </w:r>
                      <w:r w:rsidRPr="00787556">
                        <w:rPr>
                          <w:rFonts w:ascii="標楷體" w:eastAsia="標楷體" w:hAnsi="標楷體" w:hint="eastAsia"/>
                        </w:rPr>
                        <w:t>提供</w:t>
                      </w:r>
                    </w:p>
                    <w:p w:rsidR="00F54BE3" w:rsidRPr="00787556" w:rsidRDefault="006710D5" w:rsidP="00787556">
                      <w:pPr>
                        <w:jc w:val="center"/>
                        <w:rPr>
                          <w:rFonts w:ascii="標楷體" w:eastAsia="標楷體" w:hAnsi="標楷體"/>
                          <w:sz w:val="14"/>
                        </w:rPr>
                      </w:pPr>
                      <w:r w:rsidRPr="00787556">
                        <w:rPr>
                          <w:rFonts w:ascii="標楷體" w:eastAsia="標楷體" w:hAnsi="標楷體" w:hint="eastAsia"/>
                        </w:rPr>
                        <w:t>巡迴輔導行政支援</w:t>
                      </w:r>
                    </w:p>
                  </w:txbxContent>
                </v:textbox>
              </v:rect>
            </w:pict>
          </mc:Fallback>
        </mc:AlternateContent>
      </w:r>
      <w:r w:rsidR="00FB248E" w:rsidRPr="00787556">
        <w:rPr>
          <w:rFonts w:ascii="標楷體" w:eastAsia="標楷體" w:hAnsi="標楷體"/>
          <w:noProof/>
        </w:rPr>
        <mc:AlternateContent>
          <mc:Choice Requires="wps">
            <w:drawing>
              <wp:anchor distT="0" distB="0" distL="114300" distR="114300" simplePos="0" relativeHeight="251666432" behindDoc="0" locked="0" layoutInCell="1" allowOverlap="1" wp14:anchorId="7C366823" wp14:editId="4E45F9A7">
                <wp:simplePos x="0" y="0"/>
                <wp:positionH relativeFrom="column">
                  <wp:posOffset>82550</wp:posOffset>
                </wp:positionH>
                <wp:positionV relativeFrom="paragraph">
                  <wp:posOffset>1649095</wp:posOffset>
                </wp:positionV>
                <wp:extent cx="1530350" cy="565150"/>
                <wp:effectExtent l="0" t="0" r="12700" b="25400"/>
                <wp:wrapNone/>
                <wp:docPr id="6" name="矩形 6"/>
                <wp:cNvGraphicFramePr/>
                <a:graphic xmlns:a="http://schemas.openxmlformats.org/drawingml/2006/main">
                  <a:graphicData uri="http://schemas.microsoft.com/office/word/2010/wordprocessingShape">
                    <wps:wsp>
                      <wps:cNvSpPr/>
                      <wps:spPr>
                        <a:xfrm>
                          <a:off x="0" y="0"/>
                          <a:ext cx="1530350" cy="5651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457BA" w:rsidRPr="00787556" w:rsidRDefault="00F54BE3" w:rsidP="00F54BE3">
                            <w:pPr>
                              <w:jc w:val="center"/>
                              <w:rPr>
                                <w:rFonts w:ascii="標楷體" w:eastAsia="標楷體" w:hAnsi="標楷體"/>
                              </w:rPr>
                            </w:pPr>
                            <w:r w:rsidRPr="00787556">
                              <w:rPr>
                                <w:rFonts w:ascii="標楷體" w:eastAsia="標楷體" w:hAnsi="標楷體" w:hint="eastAsia"/>
                              </w:rPr>
                              <w:t>巡迴老師</w:t>
                            </w:r>
                          </w:p>
                          <w:p w:rsidR="00F54BE3" w:rsidRPr="00787556" w:rsidRDefault="006457BA" w:rsidP="00F54BE3">
                            <w:pPr>
                              <w:jc w:val="center"/>
                              <w:rPr>
                                <w:rFonts w:ascii="標楷體" w:eastAsia="標楷體" w:hAnsi="標楷體"/>
                              </w:rPr>
                            </w:pPr>
                            <w:r w:rsidRPr="00787556">
                              <w:rPr>
                                <w:rFonts w:ascii="標楷體" w:eastAsia="標楷體" w:hAnsi="標楷體" w:hint="eastAsia"/>
                              </w:rPr>
                              <w:t>特教</w:t>
                            </w:r>
                            <w:proofErr w:type="gramStart"/>
                            <w:r w:rsidRPr="00787556">
                              <w:rPr>
                                <w:rFonts w:ascii="標楷體" w:eastAsia="標楷體" w:hAnsi="標楷體" w:hint="eastAsia"/>
                              </w:rPr>
                              <w:t>通報網</w:t>
                            </w:r>
                            <w:r w:rsidR="00F54BE3" w:rsidRPr="00787556">
                              <w:rPr>
                                <w:rFonts w:ascii="標楷體" w:eastAsia="標楷體" w:hAnsi="標楷體" w:hint="eastAsia"/>
                              </w:rPr>
                              <w:t>排課</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43" style="position:absolute;left:0;text-align:left;margin-left:6.5pt;margin-top:129.85pt;width:120.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" fillcolor="white [3201]" strokecolor="black [3200]" strokeweight="1pt">
                <v:textbox>
                  <w:txbxContent>
                    <w:p w:rsidR="006457BA" w:rsidRPr="00787556" w:rsidRDefault="00F54BE3" w:rsidP="00F54BE3">
                      <w:pPr>
                        <w:jc w:val="center"/>
                        <w:rPr>
                          <w:rFonts w:ascii="標楷體" w:eastAsia="標楷體" w:hAnsi="標楷體" w:hint="eastAsia"/>
                        </w:rPr>
                      </w:pPr>
                      <w:r w:rsidRPr="00787556">
                        <w:rPr>
                          <w:rFonts w:ascii="標楷體" w:eastAsia="標楷體" w:hAnsi="標楷體" w:hint="eastAsia"/>
                        </w:rPr>
                        <w:t>巡迴老師</w:t>
                      </w:r>
                    </w:p>
                    <w:p w:rsidR="00F54BE3" w:rsidRPr="00787556" w:rsidRDefault="006457BA" w:rsidP="00F54BE3">
                      <w:pPr>
                        <w:jc w:val="center"/>
                        <w:rPr>
                          <w:rFonts w:ascii="標楷體" w:eastAsia="標楷體" w:hAnsi="標楷體"/>
                        </w:rPr>
                      </w:pPr>
                      <w:r w:rsidRPr="00787556">
                        <w:rPr>
                          <w:rFonts w:ascii="標楷體" w:eastAsia="標楷體" w:hAnsi="標楷體" w:hint="eastAsia"/>
                        </w:rPr>
                        <w:t>特教</w:t>
                      </w:r>
                      <w:proofErr w:type="gramStart"/>
                      <w:r w:rsidRPr="00787556">
                        <w:rPr>
                          <w:rFonts w:ascii="標楷體" w:eastAsia="標楷體" w:hAnsi="標楷體" w:hint="eastAsia"/>
                        </w:rPr>
                        <w:t>通報網</w:t>
                      </w:r>
                      <w:r w:rsidR="00F54BE3" w:rsidRPr="00787556">
                        <w:rPr>
                          <w:rFonts w:ascii="標楷體" w:eastAsia="標楷體" w:hAnsi="標楷體" w:hint="eastAsia"/>
                        </w:rPr>
                        <w:t>排課</w:t>
                      </w:r>
                      <w:proofErr w:type="gramEnd"/>
                    </w:p>
                  </w:txbxContent>
                </v:textbox>
              </v:rect>
            </w:pict>
          </mc:Fallback>
        </mc:AlternateContent>
      </w:r>
      <w:r w:rsidR="006457BA" w:rsidRPr="00787556">
        <w:rPr>
          <w:rFonts w:ascii="標楷體" w:eastAsia="標楷體" w:hAnsi="標楷體"/>
          <w:noProof/>
        </w:rPr>
        <mc:AlternateContent>
          <mc:Choice Requires="wps">
            <w:drawing>
              <wp:anchor distT="0" distB="0" distL="114300" distR="114300" simplePos="0" relativeHeight="251689984" behindDoc="0" locked="0" layoutInCell="1" allowOverlap="1" wp14:anchorId="073C7A49" wp14:editId="362C04AF">
                <wp:simplePos x="0" y="0"/>
                <wp:positionH relativeFrom="column">
                  <wp:posOffset>967740</wp:posOffset>
                </wp:positionH>
                <wp:positionV relativeFrom="paragraph">
                  <wp:posOffset>1420495</wp:posOffset>
                </wp:positionV>
                <wp:extent cx="3810" cy="228600"/>
                <wp:effectExtent l="76200" t="0" r="72390" b="57150"/>
                <wp:wrapNone/>
                <wp:docPr id="25" name="直線單箭頭接點 25"/>
                <wp:cNvGraphicFramePr/>
                <a:graphic xmlns:a="http://schemas.openxmlformats.org/drawingml/2006/main">
                  <a:graphicData uri="http://schemas.microsoft.com/office/word/2010/wordprocessingShape">
                    <wps:wsp>
                      <wps:cNvCnPr/>
                      <wps:spPr>
                        <a:xfrm>
                          <a:off x="0" y="0"/>
                          <a:ext cx="3810" cy="2286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5" o:spid="_x0000_s1026" type="#_x0000_t32" style="position:absolute;margin-left:76.2pt;margin-top:111.85pt;width:.3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" strokecolor="black [3040]" strokeweight="1pt">
                <v:stroke endarrow="open"/>
              </v:shape>
            </w:pict>
          </mc:Fallback>
        </mc:AlternateContent>
      </w:r>
      <w:r w:rsidR="006457BA" w:rsidRPr="00787556">
        <w:rPr>
          <w:rFonts w:ascii="標楷體" w:eastAsia="標楷體" w:hAnsi="標楷體"/>
          <w:noProof/>
        </w:rPr>
        <mc:AlternateContent>
          <mc:Choice Requires="wps">
            <w:drawing>
              <wp:anchor distT="0" distB="0" distL="114300" distR="114300" simplePos="0" relativeHeight="251687936" behindDoc="0" locked="0" layoutInCell="1" allowOverlap="1" wp14:anchorId="51BC6FF6" wp14:editId="452007A9">
                <wp:simplePos x="0" y="0"/>
                <wp:positionH relativeFrom="column">
                  <wp:posOffset>4970780</wp:posOffset>
                </wp:positionH>
                <wp:positionV relativeFrom="paragraph">
                  <wp:posOffset>1420495</wp:posOffset>
                </wp:positionV>
                <wp:extent cx="7620" cy="228600"/>
                <wp:effectExtent l="76200" t="0" r="68580" b="57150"/>
                <wp:wrapNone/>
                <wp:docPr id="24" name="直線單箭頭接點 24"/>
                <wp:cNvGraphicFramePr/>
                <a:graphic xmlns:a="http://schemas.openxmlformats.org/drawingml/2006/main">
                  <a:graphicData uri="http://schemas.microsoft.com/office/word/2010/wordprocessingShape">
                    <wps:wsp>
                      <wps:cNvCnPr/>
                      <wps:spPr>
                        <a:xfrm>
                          <a:off x="0" y="0"/>
                          <a:ext cx="7620" cy="2286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4" o:spid="_x0000_s1026" type="#_x0000_t32" style="position:absolute;margin-left:391.4pt;margin-top:111.85pt;width:.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" strokecolor="black [3040]" strokeweight="1pt">
                <v:stroke endarrow="open"/>
              </v:shape>
            </w:pict>
          </mc:Fallback>
        </mc:AlternateContent>
      </w:r>
      <w:r w:rsidR="006457BA" w:rsidRPr="00787556">
        <w:rPr>
          <w:rFonts w:ascii="標楷體" w:eastAsia="標楷體" w:hAnsi="標楷體"/>
          <w:noProof/>
        </w:rPr>
        <mc:AlternateContent>
          <mc:Choice Requires="wps">
            <w:drawing>
              <wp:anchor distT="0" distB="0" distL="114300" distR="114300" simplePos="0" relativeHeight="251707392" behindDoc="0" locked="0" layoutInCell="1" allowOverlap="1" wp14:anchorId="78D2A952" wp14:editId="44B6A134">
                <wp:simplePos x="0" y="0"/>
                <wp:positionH relativeFrom="column">
                  <wp:posOffset>971550</wp:posOffset>
                </wp:positionH>
                <wp:positionV relativeFrom="paragraph">
                  <wp:posOffset>1420495</wp:posOffset>
                </wp:positionV>
                <wp:extent cx="4014470" cy="0"/>
                <wp:effectExtent l="0" t="0" r="24130" b="19050"/>
                <wp:wrapNone/>
                <wp:docPr id="2" name="直線接點 2"/>
                <wp:cNvGraphicFramePr/>
                <a:graphic xmlns:a="http://schemas.openxmlformats.org/drawingml/2006/main">
                  <a:graphicData uri="http://schemas.microsoft.com/office/word/2010/wordprocessingShape">
                    <wps:wsp>
                      <wps:cNvCnPr/>
                      <wps:spPr>
                        <a:xfrm>
                          <a:off x="0" y="0"/>
                          <a:ext cx="4014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11.85pt" to="392.6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" strokecolor="black [3213]" strokeweight="1pt"/>
            </w:pict>
          </mc:Fallback>
        </mc:AlternateContent>
      </w:r>
      <w:r w:rsidR="006710D5" w:rsidRPr="00787556">
        <w:rPr>
          <w:rFonts w:ascii="標楷體" w:eastAsia="標楷體" w:hAnsi="標楷體"/>
          <w:noProof/>
        </w:rPr>
        <mc:AlternateContent>
          <mc:Choice Requires="wps">
            <w:drawing>
              <wp:anchor distT="0" distB="0" distL="114300" distR="114300" simplePos="0" relativeHeight="251657216" behindDoc="0" locked="0" layoutInCell="1" allowOverlap="1" wp14:anchorId="2D532FD1" wp14:editId="6B5E3C4A">
                <wp:simplePos x="0" y="0"/>
                <wp:positionH relativeFrom="column">
                  <wp:posOffset>1865630</wp:posOffset>
                </wp:positionH>
                <wp:positionV relativeFrom="paragraph">
                  <wp:posOffset>34925</wp:posOffset>
                </wp:positionV>
                <wp:extent cx="2007235" cy="581025"/>
                <wp:effectExtent l="0" t="0" r="12065" b="28575"/>
                <wp:wrapNone/>
                <wp:docPr id="1" name="圓角矩形 1"/>
                <wp:cNvGraphicFramePr/>
                <a:graphic xmlns:a="http://schemas.openxmlformats.org/drawingml/2006/main">
                  <a:graphicData uri="http://schemas.microsoft.com/office/word/2010/wordprocessingShape">
                    <wps:wsp>
                      <wps:cNvSpPr/>
                      <wps:spPr>
                        <a:xfrm>
                          <a:off x="0" y="0"/>
                          <a:ext cx="2007235" cy="5810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F54BE3" w:rsidRPr="00787556" w:rsidRDefault="00D021BB" w:rsidP="00F54BE3">
                            <w:pPr>
                              <w:jc w:val="center"/>
                              <w:rPr>
                                <w:rFonts w:ascii="標楷體" w:eastAsia="標楷體" w:hAnsi="標楷體"/>
                              </w:rPr>
                            </w:pPr>
                            <w:r w:rsidRPr="00787556">
                              <w:rPr>
                                <w:rFonts w:ascii="標楷體" w:eastAsia="標楷體" w:hAnsi="標楷體" w:hint="eastAsia"/>
                              </w:rPr>
                              <w:t>經</w:t>
                            </w:r>
                            <w:proofErr w:type="gramStart"/>
                            <w:r w:rsidRPr="00787556">
                              <w:rPr>
                                <w:rFonts w:ascii="標楷體" w:eastAsia="標楷體" w:hAnsi="標楷體" w:hint="eastAsia"/>
                              </w:rPr>
                              <w:t>鑑</w:t>
                            </w:r>
                            <w:proofErr w:type="gramEnd"/>
                            <w:r w:rsidRPr="00787556">
                              <w:rPr>
                                <w:rFonts w:ascii="標楷體" w:eastAsia="標楷體" w:hAnsi="標楷體" w:hint="eastAsia"/>
                              </w:rPr>
                              <w:t>輔會認定之正式</w:t>
                            </w:r>
                            <w:proofErr w:type="gramStart"/>
                            <w:r w:rsidRPr="00787556">
                              <w:rPr>
                                <w:rFonts w:ascii="標楷體" w:eastAsia="標楷體" w:hAnsi="標楷體" w:hint="eastAsia"/>
                              </w:rPr>
                              <w:t>特教並需</w:t>
                            </w:r>
                            <w:proofErr w:type="gramEnd"/>
                            <w:r w:rsidR="00F54BE3" w:rsidRPr="00787556">
                              <w:rPr>
                                <w:rFonts w:ascii="標楷體" w:eastAsia="標楷體" w:hAnsi="標楷體" w:hint="eastAsia"/>
                              </w:rPr>
                              <w:t>巡迴輔導</w:t>
                            </w:r>
                            <w:r w:rsidRPr="00787556">
                              <w:rPr>
                                <w:rFonts w:ascii="標楷體" w:eastAsia="標楷體" w:hAnsi="標楷體" w:hint="eastAsia"/>
                              </w:rPr>
                              <w:t>身份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44" style="position:absolute;left:0;text-align:left;margin-left:146.9pt;margin-top:2.75pt;width:158.0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" fillcolor="white [3201]" strokecolor="black [3200]" strokeweight="1pt">
                <v:textbox>
                  <w:txbxContent>
                    <w:p w:rsidR="00F54BE3" w:rsidRPr="00787556" w:rsidRDefault="00D021BB" w:rsidP="00F54BE3">
                      <w:pPr>
                        <w:jc w:val="center"/>
                        <w:rPr>
                          <w:rFonts w:ascii="標楷體" w:eastAsia="標楷體" w:hAnsi="標楷體"/>
                        </w:rPr>
                      </w:pPr>
                      <w:r w:rsidRPr="00787556">
                        <w:rPr>
                          <w:rFonts w:ascii="標楷體" w:eastAsia="標楷體" w:hAnsi="標楷體" w:hint="eastAsia"/>
                        </w:rPr>
                        <w:t>經</w:t>
                      </w:r>
                      <w:proofErr w:type="gramStart"/>
                      <w:r w:rsidRPr="00787556">
                        <w:rPr>
                          <w:rFonts w:ascii="標楷體" w:eastAsia="標楷體" w:hAnsi="標楷體" w:hint="eastAsia"/>
                        </w:rPr>
                        <w:t>鑑</w:t>
                      </w:r>
                      <w:proofErr w:type="gramEnd"/>
                      <w:r w:rsidRPr="00787556">
                        <w:rPr>
                          <w:rFonts w:ascii="標楷體" w:eastAsia="標楷體" w:hAnsi="標楷體" w:hint="eastAsia"/>
                        </w:rPr>
                        <w:t>輔會認定之正式</w:t>
                      </w:r>
                      <w:proofErr w:type="gramStart"/>
                      <w:r w:rsidRPr="00787556">
                        <w:rPr>
                          <w:rFonts w:ascii="標楷體" w:eastAsia="標楷體" w:hAnsi="標楷體" w:hint="eastAsia"/>
                        </w:rPr>
                        <w:t>特教並需</w:t>
                      </w:r>
                      <w:proofErr w:type="gramEnd"/>
                      <w:r w:rsidR="00F54BE3" w:rsidRPr="00787556">
                        <w:rPr>
                          <w:rFonts w:ascii="標楷體" w:eastAsia="標楷體" w:hAnsi="標楷體" w:hint="eastAsia"/>
                        </w:rPr>
                        <w:t>巡迴輔導</w:t>
                      </w:r>
                      <w:r w:rsidRPr="00787556">
                        <w:rPr>
                          <w:rFonts w:ascii="標楷體" w:eastAsia="標楷體" w:hAnsi="標楷體" w:hint="eastAsia"/>
                        </w:rPr>
                        <w:t>身份</w:t>
                      </w:r>
                    </w:p>
                  </w:txbxContent>
                </v:textbox>
              </v:roundrect>
            </w:pict>
          </mc:Fallback>
        </mc:AlternateContent>
      </w:r>
    </w:p>
    <w:sectPr w:rsidR="00BD6827" w:rsidRPr="00787556" w:rsidSect="006710D5">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A6" w:rsidRDefault="00E72DA6" w:rsidP="00D021BB">
      <w:r>
        <w:separator/>
      </w:r>
    </w:p>
  </w:endnote>
  <w:endnote w:type="continuationSeparator" w:id="0">
    <w:p w:rsidR="00E72DA6" w:rsidRDefault="00E72DA6" w:rsidP="00D0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A6" w:rsidRDefault="00E72DA6" w:rsidP="00D021BB">
      <w:r>
        <w:separator/>
      </w:r>
    </w:p>
  </w:footnote>
  <w:footnote w:type="continuationSeparator" w:id="0">
    <w:p w:rsidR="00E72DA6" w:rsidRDefault="00E72DA6" w:rsidP="00D02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F1D"/>
    <w:multiLevelType w:val="hybridMultilevel"/>
    <w:tmpl w:val="48A0864A"/>
    <w:lvl w:ilvl="0" w:tplc="0692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AC5DA3"/>
    <w:multiLevelType w:val="hybridMultilevel"/>
    <w:tmpl w:val="48EE5AC8"/>
    <w:lvl w:ilvl="0" w:tplc="336AF390">
      <w:start w:val="1"/>
      <w:numFmt w:val="taiwaneseCountingThousand"/>
      <w:lvlText w:val="(%1)"/>
      <w:lvlJc w:val="left"/>
      <w:pPr>
        <w:ind w:left="1353" w:hanging="36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2BAA58C3"/>
    <w:multiLevelType w:val="hybridMultilevel"/>
    <w:tmpl w:val="48A0864A"/>
    <w:lvl w:ilvl="0" w:tplc="0692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BA5734"/>
    <w:multiLevelType w:val="hybridMultilevel"/>
    <w:tmpl w:val="E7D6B9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F63844"/>
    <w:multiLevelType w:val="hybridMultilevel"/>
    <w:tmpl w:val="A580CA24"/>
    <w:lvl w:ilvl="0" w:tplc="0409000F">
      <w:start w:val="1"/>
      <w:numFmt w:val="decimal"/>
      <w:lvlText w:val="%1."/>
      <w:lvlJc w:val="left"/>
      <w:pPr>
        <w:ind w:left="1353" w:hanging="360"/>
      </w:pPr>
      <w:rPr>
        <w:rFonts w:hint="eastAsia"/>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E3"/>
    <w:rsid w:val="00085EB3"/>
    <w:rsid w:val="000C75AC"/>
    <w:rsid w:val="001400B6"/>
    <w:rsid w:val="0020369D"/>
    <w:rsid w:val="00410D18"/>
    <w:rsid w:val="006422A7"/>
    <w:rsid w:val="006457BA"/>
    <w:rsid w:val="006710D5"/>
    <w:rsid w:val="00692EB6"/>
    <w:rsid w:val="006A496A"/>
    <w:rsid w:val="00787556"/>
    <w:rsid w:val="00941221"/>
    <w:rsid w:val="00AB3180"/>
    <w:rsid w:val="00B75A7D"/>
    <w:rsid w:val="00BD6827"/>
    <w:rsid w:val="00C4794C"/>
    <w:rsid w:val="00CE772B"/>
    <w:rsid w:val="00D021BB"/>
    <w:rsid w:val="00E72DA6"/>
    <w:rsid w:val="00F54BE3"/>
    <w:rsid w:val="00FB248E"/>
    <w:rsid w:val="00FC4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E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BE3"/>
    <w:pPr>
      <w:ind w:leftChars="200" w:left="480"/>
    </w:pPr>
  </w:style>
  <w:style w:type="paragraph" w:styleId="a4">
    <w:name w:val="header"/>
    <w:basedOn w:val="a"/>
    <w:link w:val="a5"/>
    <w:uiPriority w:val="99"/>
    <w:unhideWhenUsed/>
    <w:rsid w:val="00D021BB"/>
    <w:pPr>
      <w:tabs>
        <w:tab w:val="center" w:pos="4153"/>
        <w:tab w:val="right" w:pos="8306"/>
      </w:tabs>
      <w:snapToGrid w:val="0"/>
    </w:pPr>
    <w:rPr>
      <w:sz w:val="20"/>
    </w:rPr>
  </w:style>
  <w:style w:type="character" w:customStyle="1" w:styleId="a5">
    <w:name w:val="頁首 字元"/>
    <w:basedOn w:val="a0"/>
    <w:link w:val="a4"/>
    <w:uiPriority w:val="99"/>
    <w:rsid w:val="00D021BB"/>
    <w:rPr>
      <w:rFonts w:ascii="Times New Roman" w:eastAsia="新細明體" w:hAnsi="Times New Roman" w:cs="Times New Roman"/>
      <w:sz w:val="20"/>
      <w:szCs w:val="20"/>
    </w:rPr>
  </w:style>
  <w:style w:type="paragraph" w:styleId="a6">
    <w:name w:val="footer"/>
    <w:basedOn w:val="a"/>
    <w:link w:val="a7"/>
    <w:uiPriority w:val="99"/>
    <w:unhideWhenUsed/>
    <w:rsid w:val="00D021BB"/>
    <w:pPr>
      <w:tabs>
        <w:tab w:val="center" w:pos="4153"/>
        <w:tab w:val="right" w:pos="8306"/>
      </w:tabs>
      <w:snapToGrid w:val="0"/>
    </w:pPr>
    <w:rPr>
      <w:sz w:val="20"/>
    </w:rPr>
  </w:style>
  <w:style w:type="character" w:customStyle="1" w:styleId="a7">
    <w:name w:val="頁尾 字元"/>
    <w:basedOn w:val="a0"/>
    <w:link w:val="a6"/>
    <w:uiPriority w:val="99"/>
    <w:rsid w:val="00D021B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E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BE3"/>
    <w:pPr>
      <w:ind w:leftChars="200" w:left="480"/>
    </w:pPr>
  </w:style>
  <w:style w:type="paragraph" w:styleId="a4">
    <w:name w:val="header"/>
    <w:basedOn w:val="a"/>
    <w:link w:val="a5"/>
    <w:uiPriority w:val="99"/>
    <w:unhideWhenUsed/>
    <w:rsid w:val="00D021BB"/>
    <w:pPr>
      <w:tabs>
        <w:tab w:val="center" w:pos="4153"/>
        <w:tab w:val="right" w:pos="8306"/>
      </w:tabs>
      <w:snapToGrid w:val="0"/>
    </w:pPr>
    <w:rPr>
      <w:sz w:val="20"/>
    </w:rPr>
  </w:style>
  <w:style w:type="character" w:customStyle="1" w:styleId="a5">
    <w:name w:val="頁首 字元"/>
    <w:basedOn w:val="a0"/>
    <w:link w:val="a4"/>
    <w:uiPriority w:val="99"/>
    <w:rsid w:val="00D021BB"/>
    <w:rPr>
      <w:rFonts w:ascii="Times New Roman" w:eastAsia="新細明體" w:hAnsi="Times New Roman" w:cs="Times New Roman"/>
      <w:sz w:val="20"/>
      <w:szCs w:val="20"/>
    </w:rPr>
  </w:style>
  <w:style w:type="paragraph" w:styleId="a6">
    <w:name w:val="footer"/>
    <w:basedOn w:val="a"/>
    <w:link w:val="a7"/>
    <w:uiPriority w:val="99"/>
    <w:unhideWhenUsed/>
    <w:rsid w:val="00D021BB"/>
    <w:pPr>
      <w:tabs>
        <w:tab w:val="center" w:pos="4153"/>
        <w:tab w:val="right" w:pos="8306"/>
      </w:tabs>
      <w:snapToGrid w:val="0"/>
    </w:pPr>
    <w:rPr>
      <w:sz w:val="20"/>
    </w:rPr>
  </w:style>
  <w:style w:type="character" w:customStyle="1" w:styleId="a7">
    <w:name w:val="頁尾 字元"/>
    <w:basedOn w:val="a0"/>
    <w:link w:val="a6"/>
    <w:uiPriority w:val="99"/>
    <w:rsid w:val="00D021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asiasue</dc:creator>
  <cp:lastModifiedBy>User</cp:lastModifiedBy>
  <cp:revision>2</cp:revision>
  <cp:lastPrinted>2016-05-30T13:57:00Z</cp:lastPrinted>
  <dcterms:created xsi:type="dcterms:W3CDTF">2019-04-15T09:08:00Z</dcterms:created>
  <dcterms:modified xsi:type="dcterms:W3CDTF">2019-04-15T09:08:00Z</dcterms:modified>
</cp:coreProperties>
</file>